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0E" w:rsidRPr="00A55F65" w:rsidRDefault="0003470E">
      <w:pPr>
        <w:rPr>
          <w:sz w:val="2"/>
          <w:szCs w:val="28"/>
        </w:rPr>
      </w:pPr>
    </w:p>
    <w:p w:rsidR="0003470E" w:rsidRDefault="0003470E" w:rsidP="00B25DCE">
      <w:pPr>
        <w:rPr>
          <w:sz w:val="2"/>
        </w:rPr>
      </w:pPr>
    </w:p>
    <w:p w:rsidR="0003470E" w:rsidRDefault="0003470E" w:rsidP="00B25DCE">
      <w:pPr>
        <w:rPr>
          <w:sz w:val="2"/>
        </w:rPr>
      </w:pPr>
    </w:p>
    <w:p w:rsidR="0003470E" w:rsidRPr="00B25DCE" w:rsidRDefault="0003470E" w:rsidP="00B25DCE">
      <w:pPr>
        <w:rPr>
          <w:sz w:val="2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-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Élève    -   Situation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Problématique</w:t>
      </w:r>
    </w:p>
    <w:p w:rsidR="0003470E" w:rsidRDefault="0003470E" w:rsidP="00773D1F">
      <w:pPr>
        <w:rPr>
          <w:b/>
        </w:rPr>
      </w:pPr>
    </w:p>
    <w:p w:rsidR="0003470E" w:rsidRDefault="0003470E" w:rsidP="00773D1F">
      <w:pPr>
        <w:rPr>
          <w:b/>
        </w:rPr>
      </w:pPr>
    </w:p>
    <w:p w:rsidR="0003470E" w:rsidRPr="00E24395" w:rsidRDefault="0003470E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:rsidR="0003470E" w:rsidRDefault="0003470E" w:rsidP="005620FD">
      <w:pPr>
        <w:jc w:val="center"/>
      </w:pPr>
    </w:p>
    <w:p w:rsidR="0003470E" w:rsidRDefault="00B80BE9" w:rsidP="005620F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62125" cy="1744445"/>
            <wp:effectExtent l="19050" t="0" r="9525" b="0"/>
            <wp:docPr id="3" name="il_fi" descr="http://img.over-blog.com/300x296/2/05/05/24/Tirel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300x296/2/05/05/24/Tireli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0E" w:rsidRPr="00A55F65" w:rsidRDefault="0003470E" w:rsidP="00773D1F">
      <w:pPr>
        <w:rPr>
          <w:b/>
        </w:rPr>
      </w:pPr>
    </w:p>
    <w:p w:rsidR="00B80BE9" w:rsidRDefault="00BF0A25" w:rsidP="00BF0A25">
      <w:pPr>
        <w:ind w:left="360"/>
        <w:jc w:val="both"/>
      </w:pPr>
      <w:r>
        <w:t>Des parents</w:t>
      </w:r>
      <w:r w:rsidR="00C85A14">
        <w:t xml:space="preserve"> souhaite</w:t>
      </w:r>
      <w:r>
        <w:t>nt</w:t>
      </w:r>
      <w:r w:rsidR="00C85A14">
        <w:t xml:space="preserve"> ouvrir un compte</w:t>
      </w:r>
      <w:r w:rsidR="00B204A9">
        <w:t xml:space="preserve"> rémunéré</w:t>
      </w:r>
      <w:r w:rsidR="00C85A14">
        <w:t xml:space="preserve"> </w:t>
      </w:r>
      <w:r w:rsidR="00016935">
        <w:t>et y placer 3</w:t>
      </w:r>
      <w:r>
        <w:t> 000 € pour l</w:t>
      </w:r>
      <w:r w:rsidR="00C85A14">
        <w:t>a naissance</w:t>
      </w:r>
      <w:r>
        <w:t xml:space="preserve"> de leur futur enfant.</w:t>
      </w:r>
      <w:r w:rsidR="00C85A14">
        <w:t xml:space="preserve"> </w:t>
      </w:r>
      <w:r w:rsidR="00B204A9">
        <w:t>Ils espèrent ainsi disposer d’</w:t>
      </w:r>
      <w:r w:rsidR="00016935">
        <w:t xml:space="preserve">une somme </w:t>
      </w:r>
      <w:r w:rsidR="00990135">
        <w:t>de 10</w:t>
      </w:r>
      <w:r>
        <w:t> 000 €</w:t>
      </w:r>
      <w:r w:rsidR="00016935">
        <w:t xml:space="preserve"> pour l’aider à s’installer quand il d</w:t>
      </w:r>
      <w:r>
        <w:t>eviendra étudiant à sa majorité.</w:t>
      </w:r>
    </w:p>
    <w:p w:rsidR="00BF0A25" w:rsidRDefault="00BF0A25" w:rsidP="00BF0A25">
      <w:pPr>
        <w:ind w:left="360"/>
        <w:jc w:val="both"/>
      </w:pPr>
    </w:p>
    <w:p w:rsidR="00BF0A25" w:rsidRDefault="00BF0A25" w:rsidP="00BF0A25">
      <w:pPr>
        <w:ind w:left="360"/>
        <w:jc w:val="both"/>
      </w:pPr>
      <w:r>
        <w:t>Les taux annuel</w:t>
      </w:r>
      <w:r w:rsidR="002F074C">
        <w:t>s</w:t>
      </w:r>
      <w:r>
        <w:t xml:space="preserve"> de placement dans les banques sont compris entre </w:t>
      </w:r>
      <w:r w:rsidR="002F074C">
        <w:t>1 % et 5 %.</w:t>
      </w:r>
    </w:p>
    <w:p w:rsidR="00016935" w:rsidRDefault="00016935" w:rsidP="00C85A14">
      <w:pPr>
        <w:ind w:left="360"/>
        <w:jc w:val="both"/>
      </w:pPr>
    </w:p>
    <w:p w:rsidR="0003470E" w:rsidRPr="00F72936" w:rsidRDefault="0003470E" w:rsidP="002F18E5">
      <w:pPr>
        <w:ind w:left="360"/>
      </w:pPr>
    </w:p>
    <w:p w:rsidR="0003470E" w:rsidRPr="00E24395" w:rsidRDefault="0003470E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:rsidR="0003470E" w:rsidRPr="00A55F65" w:rsidRDefault="0003470E" w:rsidP="00A55F65">
      <w:pPr>
        <w:spacing w:before="240"/>
        <w:rPr>
          <w:b/>
          <w:szCs w:val="22"/>
        </w:rPr>
      </w:pPr>
    </w:p>
    <w:p w:rsidR="00BF0A25" w:rsidRDefault="00540406" w:rsidP="0092171C">
      <w:pPr>
        <w:jc w:val="center"/>
        <w:rPr>
          <w:b/>
          <w:sz w:val="28"/>
        </w:rPr>
      </w:pPr>
      <w:r>
        <w:rPr>
          <w:b/>
          <w:sz w:val="28"/>
        </w:rPr>
        <w:t>Obtenir 10 000 € à la majorité de l’enfant est-il possible avec les taux proposés par les banques</w:t>
      </w:r>
      <w:r w:rsidR="00BF0A25">
        <w:rPr>
          <w:b/>
          <w:sz w:val="28"/>
        </w:rPr>
        <w:t> ?</w:t>
      </w:r>
    </w:p>
    <w:p w:rsidR="00540406" w:rsidRDefault="00540406" w:rsidP="0092171C">
      <w:pPr>
        <w:jc w:val="center"/>
        <w:rPr>
          <w:b/>
          <w:sz w:val="28"/>
        </w:rPr>
      </w:pPr>
    </w:p>
    <w:p w:rsidR="00BF0A25" w:rsidRDefault="00BF0A25" w:rsidP="0092171C">
      <w:pPr>
        <w:jc w:val="center"/>
        <w:rPr>
          <w:b/>
          <w:sz w:val="28"/>
        </w:rPr>
      </w:pPr>
      <w:r>
        <w:rPr>
          <w:b/>
          <w:sz w:val="28"/>
        </w:rPr>
        <w:t>Si oui, quel est le taux annuel fixe auquel l’argent est-il placé ?</w:t>
      </w:r>
    </w:p>
    <w:p w:rsidR="00540406" w:rsidRDefault="00540406" w:rsidP="0092171C">
      <w:pPr>
        <w:jc w:val="center"/>
        <w:rPr>
          <w:b/>
          <w:sz w:val="28"/>
        </w:rPr>
      </w:pPr>
    </w:p>
    <w:p w:rsidR="0003470E" w:rsidRDefault="00BF0A25" w:rsidP="00BF0A25">
      <w:pPr>
        <w:jc w:val="center"/>
        <w:rPr>
          <w:b/>
          <w:i/>
          <w:szCs w:val="22"/>
          <w:u w:val="single"/>
        </w:rPr>
      </w:pPr>
      <w:r>
        <w:rPr>
          <w:b/>
          <w:sz w:val="28"/>
        </w:rPr>
        <w:t xml:space="preserve">Si non, qu’est-ce que les parents de Paul </w:t>
      </w:r>
      <w:r w:rsidR="00540406">
        <w:rPr>
          <w:b/>
          <w:sz w:val="28"/>
        </w:rPr>
        <w:t>peu</w:t>
      </w:r>
      <w:r>
        <w:rPr>
          <w:b/>
          <w:sz w:val="28"/>
        </w:rPr>
        <w:t xml:space="preserve">vent changer pour </w:t>
      </w:r>
      <w:r w:rsidR="00540406">
        <w:rPr>
          <w:b/>
          <w:sz w:val="28"/>
        </w:rPr>
        <w:t>atteindre la somme de 10</w:t>
      </w:r>
      <w:r w:rsidR="00D15309">
        <w:rPr>
          <w:b/>
          <w:sz w:val="28"/>
        </w:rPr>
        <w:t> </w:t>
      </w:r>
      <w:r w:rsidR="00540406">
        <w:rPr>
          <w:b/>
          <w:sz w:val="28"/>
        </w:rPr>
        <w:t>000</w:t>
      </w:r>
      <w:r w:rsidR="00D15309">
        <w:rPr>
          <w:b/>
          <w:sz w:val="28"/>
        </w:rPr>
        <w:t xml:space="preserve"> </w:t>
      </w:r>
      <w:bookmarkStart w:id="0" w:name="_GoBack"/>
      <w:bookmarkEnd w:id="0"/>
      <w:r w:rsidR="00540406">
        <w:rPr>
          <w:b/>
          <w:sz w:val="28"/>
        </w:rPr>
        <w:t>€ à la majorité de leur futur bébé ?</w:t>
      </w:r>
    </w:p>
    <w:p w:rsidR="0003470E" w:rsidRDefault="0003470E" w:rsidP="00127BB7">
      <w:pPr>
        <w:rPr>
          <w:b/>
          <w:i/>
          <w:szCs w:val="22"/>
          <w:u w:val="single"/>
        </w:rPr>
      </w:pPr>
    </w:p>
    <w:p w:rsidR="0003470E" w:rsidRDefault="00540406" w:rsidP="00540406">
      <w:pPr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Vous disposez du fichier «</w:t>
      </w:r>
      <w:r w:rsidR="006C081B">
        <w:rPr>
          <w:b/>
          <w:i/>
          <w:szCs w:val="22"/>
          <w:u w:val="single"/>
        </w:rPr>
        <w:t> placement.xls » afin de répondre à la problématique</w:t>
      </w:r>
      <w:r>
        <w:rPr>
          <w:b/>
          <w:i/>
          <w:szCs w:val="22"/>
          <w:u w:val="single"/>
        </w:rPr>
        <w:t>.</w:t>
      </w:r>
    </w:p>
    <w:p w:rsidR="00540406" w:rsidRDefault="00540406" w:rsidP="00540406">
      <w:pPr>
        <w:jc w:val="center"/>
        <w:rPr>
          <w:b/>
          <w:i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03470E" w:rsidTr="00540406">
        <w:trPr>
          <w:trHeight w:val="4981"/>
        </w:trPr>
        <w:tc>
          <w:tcPr>
            <w:tcW w:w="10344" w:type="dxa"/>
          </w:tcPr>
          <w:p w:rsidR="0003470E" w:rsidRPr="004222FA" w:rsidRDefault="0003470E" w:rsidP="00BB6BD6">
            <w:pPr>
              <w:rPr>
                <w:sz w:val="20"/>
              </w:rPr>
            </w:pPr>
          </w:p>
        </w:tc>
      </w:tr>
    </w:tbl>
    <w:p w:rsidR="0003470E" w:rsidRPr="005679DB" w:rsidRDefault="0003470E" w:rsidP="002941DF">
      <w:pPr>
        <w:jc w:val="both"/>
      </w:pPr>
    </w:p>
    <w:p w:rsidR="0003470E" w:rsidRPr="007E3A77" w:rsidRDefault="0003470E" w:rsidP="002941DF">
      <w:pPr>
        <w:ind w:left="708"/>
        <w:jc w:val="both"/>
        <w:rPr>
          <w:b/>
          <w:sz w:val="16"/>
          <w:u w:val="single"/>
        </w:rPr>
      </w:pPr>
    </w:p>
    <w:p w:rsidR="0003470E" w:rsidRPr="00CD3DAD" w:rsidRDefault="0003470E" w:rsidP="00CD3DAD">
      <w:p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- 1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Objectifs de formation - Prérequis</w:t>
      </w:r>
    </w:p>
    <w:p w:rsidR="0003470E" w:rsidRDefault="0003470E" w:rsidP="006D0EE4">
      <w:pPr>
        <w:rPr>
          <w:b/>
          <w:sz w:val="28"/>
        </w:rPr>
      </w:pPr>
    </w:p>
    <w:p w:rsidR="0003470E" w:rsidRPr="00E24395" w:rsidRDefault="0003470E" w:rsidP="006D0EE4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99110B">
        <w:rPr>
          <w:b/>
          <w:sz w:val="28"/>
        </w:rPr>
        <w:t>Placement études</w:t>
      </w:r>
    </w:p>
    <w:p w:rsidR="0003470E" w:rsidRDefault="0003470E" w:rsidP="006D0EE4">
      <w:pPr>
        <w:rPr>
          <w:b/>
          <w:sz w:val="28"/>
        </w:rPr>
      </w:pPr>
    </w:p>
    <w:p w:rsidR="0003470E" w:rsidRPr="006D0EE4" w:rsidRDefault="0003470E" w:rsidP="006D0EE4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les capacités et connaissances du programme traitées / évaluées, les éléments déjà traités et les prérequis indispensables.</w:t>
      </w:r>
    </w:p>
    <w:p w:rsidR="0003470E" w:rsidRDefault="0003470E" w:rsidP="002941DF">
      <w:pPr>
        <w:jc w:val="both"/>
        <w:rPr>
          <w:sz w:val="2"/>
        </w:rPr>
      </w:pPr>
    </w:p>
    <w:p w:rsidR="0003470E" w:rsidRPr="006D0EE4" w:rsidRDefault="0003470E" w:rsidP="002941DF">
      <w:pPr>
        <w:jc w:val="both"/>
        <w:rPr>
          <w:sz w:val="2"/>
        </w:rPr>
      </w:pPr>
    </w:p>
    <w:p w:rsidR="0003470E" w:rsidRDefault="0003470E" w:rsidP="00742710">
      <w:pPr>
        <w:rPr>
          <w:b/>
          <w:sz w:val="24"/>
          <w:u w:val="single"/>
        </w:rPr>
      </w:pPr>
    </w:p>
    <w:p w:rsidR="0003470E" w:rsidRDefault="0003470E" w:rsidP="00742710">
      <w:pPr>
        <w:rPr>
          <w:b/>
          <w:sz w:val="24"/>
          <w:u w:val="single"/>
        </w:rPr>
      </w:pPr>
      <w:r w:rsidRPr="00742710">
        <w:rPr>
          <w:b/>
          <w:sz w:val="24"/>
          <w:u w:val="single"/>
        </w:rPr>
        <w:t>Capacités et connaissances du programme traitées / évaluées</w:t>
      </w:r>
    </w:p>
    <w:p w:rsidR="0003470E" w:rsidRDefault="0003470E" w:rsidP="00742710">
      <w:pPr>
        <w:rPr>
          <w:b/>
          <w:sz w:val="24"/>
          <w:u w:val="single"/>
        </w:rPr>
      </w:pPr>
    </w:p>
    <w:p w:rsidR="0003470E" w:rsidRDefault="0003470E" w:rsidP="00742710">
      <w:pPr>
        <w:rPr>
          <w:b/>
          <w:sz w:val="24"/>
          <w:u w:val="single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98"/>
        <w:gridCol w:w="1582"/>
        <w:gridCol w:w="4110"/>
        <w:gridCol w:w="970"/>
      </w:tblGrid>
      <w:tr w:rsidR="0099110B" w:rsidRPr="00F94FB3" w:rsidTr="003F2A7E">
        <w:trPr>
          <w:trHeight w:val="287"/>
          <w:jc w:val="center"/>
        </w:trPr>
        <w:tc>
          <w:tcPr>
            <w:tcW w:w="3498" w:type="dxa"/>
            <w:vAlign w:val="center"/>
          </w:tcPr>
          <w:p w:rsidR="0099110B" w:rsidRPr="00F94FB3" w:rsidRDefault="0099110B" w:rsidP="003F2A7E">
            <w:pPr>
              <w:jc w:val="center"/>
              <w:rPr>
                <w:b/>
                <w:bCs/>
                <w:sz w:val="20"/>
                <w:szCs w:val="20"/>
              </w:rPr>
            </w:pPr>
            <w:r w:rsidRPr="00F94FB3">
              <w:rPr>
                <w:b/>
                <w:sz w:val="20"/>
                <w:szCs w:val="20"/>
              </w:rPr>
              <w:t>ALGÈBRE – ANALYSE</w:t>
            </w:r>
          </w:p>
        </w:tc>
        <w:tc>
          <w:tcPr>
            <w:tcW w:w="5692" w:type="dxa"/>
            <w:gridSpan w:val="2"/>
            <w:vAlign w:val="center"/>
          </w:tcPr>
          <w:p w:rsidR="0099110B" w:rsidRPr="00F94FB3" w:rsidRDefault="0099110B" w:rsidP="003F2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Suites numériques 1</w:t>
            </w:r>
          </w:p>
        </w:tc>
        <w:tc>
          <w:tcPr>
            <w:tcW w:w="970" w:type="dxa"/>
            <w:vAlign w:val="center"/>
          </w:tcPr>
          <w:p w:rsidR="0099110B" w:rsidRPr="00F94FB3" w:rsidRDefault="0099110B" w:rsidP="003F2A7E">
            <w:pPr>
              <w:jc w:val="center"/>
              <w:rPr>
                <w:b/>
                <w:bCs/>
                <w:sz w:val="20"/>
                <w:szCs w:val="20"/>
              </w:rPr>
            </w:pPr>
            <w:r w:rsidRPr="00F94FB3">
              <w:rPr>
                <w:b/>
                <w:bCs/>
                <w:sz w:val="20"/>
                <w:szCs w:val="20"/>
              </w:rPr>
              <w:t>1</w:t>
            </w:r>
            <w:r w:rsidRPr="00F94FB3">
              <w:rPr>
                <w:b/>
                <w:bCs/>
                <w:sz w:val="20"/>
                <w:szCs w:val="20"/>
                <w:vertAlign w:val="superscript"/>
              </w:rPr>
              <w:t>ère</w:t>
            </w:r>
          </w:p>
        </w:tc>
      </w:tr>
      <w:tr w:rsidR="0099110B" w:rsidRPr="00F94FB3" w:rsidTr="003F2A7E">
        <w:trPr>
          <w:trHeight w:val="287"/>
          <w:jc w:val="center"/>
        </w:trPr>
        <w:tc>
          <w:tcPr>
            <w:tcW w:w="5080" w:type="dxa"/>
            <w:gridSpan w:val="2"/>
            <w:vAlign w:val="center"/>
          </w:tcPr>
          <w:p w:rsidR="0099110B" w:rsidRPr="00F94FB3" w:rsidRDefault="0099110B" w:rsidP="003F2A7E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F94FB3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5079" w:type="dxa"/>
            <w:gridSpan w:val="2"/>
            <w:vAlign w:val="center"/>
          </w:tcPr>
          <w:p w:rsidR="0099110B" w:rsidRPr="00F94FB3" w:rsidRDefault="0099110B" w:rsidP="003F2A7E">
            <w:pPr>
              <w:jc w:val="center"/>
              <w:rPr>
                <w:b/>
                <w:bCs/>
                <w:sz w:val="18"/>
                <w:szCs w:val="18"/>
              </w:rPr>
            </w:pPr>
            <w:r w:rsidRPr="00F94FB3">
              <w:rPr>
                <w:b/>
                <w:bCs/>
                <w:sz w:val="18"/>
                <w:szCs w:val="18"/>
              </w:rPr>
              <w:t>Connaissances</w:t>
            </w:r>
          </w:p>
        </w:tc>
      </w:tr>
      <w:tr w:rsidR="0099110B" w:rsidRPr="00F94FB3" w:rsidTr="003F2A7E">
        <w:trPr>
          <w:trHeight w:val="287"/>
          <w:jc w:val="center"/>
        </w:trPr>
        <w:tc>
          <w:tcPr>
            <w:tcW w:w="5080" w:type="dxa"/>
            <w:gridSpan w:val="2"/>
          </w:tcPr>
          <w:p w:rsidR="0099110B" w:rsidRPr="00AC0659" w:rsidRDefault="0099110B" w:rsidP="003F2A7E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</w:rPr>
            </w:pPr>
            <w:r w:rsidRPr="00AC0659">
              <w:rPr>
                <w:rFonts w:eastAsia="TimesNewRomanPSMT"/>
                <w:b/>
                <w:i/>
                <w:szCs w:val="22"/>
              </w:rPr>
              <w:t>Générer expérimentalement des suites</w:t>
            </w:r>
          </w:p>
          <w:p w:rsidR="0099110B" w:rsidRPr="00F94FB3" w:rsidRDefault="0099110B" w:rsidP="003F2A7E">
            <w:pPr>
              <w:pStyle w:val="Corpsdetexte3"/>
            </w:pPr>
            <w:r w:rsidRPr="00AC0659">
              <w:rPr>
                <w:rFonts w:eastAsia="TimesNewRomanPSMT"/>
                <w:b/>
                <w:i/>
                <w:sz w:val="22"/>
                <w:szCs w:val="22"/>
              </w:rPr>
              <w:t>numériques à l’aide d’un tableur</w:t>
            </w:r>
            <w:r w:rsidRPr="00F94FB3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5079" w:type="dxa"/>
            <w:gridSpan w:val="2"/>
          </w:tcPr>
          <w:p w:rsidR="0099110B" w:rsidRPr="00AC0659" w:rsidRDefault="0099110B" w:rsidP="003F2A7E">
            <w:pPr>
              <w:autoSpaceDE w:val="0"/>
              <w:autoSpaceDN w:val="0"/>
              <w:adjustRightInd w:val="0"/>
              <w:rPr>
                <w:rFonts w:eastAsia="TimesNewRomanPSMT"/>
                <w:highlight w:val="lightGray"/>
              </w:rPr>
            </w:pPr>
            <w:r w:rsidRPr="00AC0659">
              <w:rPr>
                <w:rFonts w:eastAsia="TimesNewRomanPSMT"/>
                <w:szCs w:val="22"/>
                <w:highlight w:val="lightGray"/>
              </w:rPr>
              <w:t>Suites numériques :</w:t>
            </w:r>
          </w:p>
          <w:p w:rsidR="0099110B" w:rsidRPr="00AC0659" w:rsidRDefault="0099110B" w:rsidP="003F2A7E">
            <w:pPr>
              <w:autoSpaceDE w:val="0"/>
              <w:autoSpaceDN w:val="0"/>
              <w:adjustRightInd w:val="0"/>
              <w:rPr>
                <w:rFonts w:eastAsia="TimesNewRomanPSMT"/>
                <w:highlight w:val="lightGray"/>
              </w:rPr>
            </w:pPr>
            <w:r w:rsidRPr="00AC0659">
              <w:rPr>
                <w:rFonts w:eastAsia="TimesNewRomanPSMT"/>
                <w:szCs w:val="22"/>
                <w:highlight w:val="lightGray"/>
              </w:rPr>
              <w:t>- notation indicielle ;</w:t>
            </w:r>
          </w:p>
          <w:p w:rsidR="0099110B" w:rsidRPr="00F94FB3" w:rsidRDefault="0099110B" w:rsidP="003F2A7E">
            <w:r w:rsidRPr="00AC0659">
              <w:rPr>
                <w:rFonts w:eastAsia="TimesNewRomanPSMT"/>
                <w:szCs w:val="22"/>
                <w:highlight w:val="lightGray"/>
              </w:rPr>
              <w:t>- détermination de termes particuliers</w:t>
            </w:r>
            <w:r w:rsidRPr="00F94FB3">
              <w:rPr>
                <w:rFonts w:eastAsia="TimesNewRomanPSMT"/>
                <w:szCs w:val="22"/>
              </w:rPr>
              <w:t>.</w:t>
            </w:r>
          </w:p>
        </w:tc>
      </w:tr>
    </w:tbl>
    <w:p w:rsidR="0003470E" w:rsidRPr="00742710" w:rsidRDefault="0003470E" w:rsidP="00742710">
      <w:pPr>
        <w:rPr>
          <w:b/>
          <w:sz w:val="24"/>
          <w:u w:val="single"/>
        </w:rPr>
      </w:pPr>
    </w:p>
    <w:p w:rsidR="0003470E" w:rsidRDefault="0003470E" w:rsidP="00FB1739">
      <w:pPr>
        <w:rPr>
          <w:b/>
          <w:szCs w:val="22"/>
        </w:rPr>
      </w:pPr>
    </w:p>
    <w:p w:rsidR="0003470E" w:rsidRDefault="0003470E" w:rsidP="00FB1739">
      <w:pPr>
        <w:rPr>
          <w:i/>
          <w:sz w:val="18"/>
          <w:szCs w:val="22"/>
        </w:rPr>
      </w:pPr>
    </w:p>
    <w:p w:rsidR="0003470E" w:rsidRDefault="0003470E" w:rsidP="00FB1739">
      <w:pPr>
        <w:rPr>
          <w:b/>
          <w:szCs w:val="22"/>
        </w:rPr>
      </w:pPr>
    </w:p>
    <w:p w:rsidR="0003470E" w:rsidRPr="00742710" w:rsidRDefault="0003470E" w:rsidP="00474F3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 requis</w:t>
      </w:r>
    </w:p>
    <w:p w:rsidR="0003470E" w:rsidRDefault="0003470E" w:rsidP="00FB1739">
      <w:pPr>
        <w:rPr>
          <w:b/>
          <w:sz w:val="24"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3470E" w:rsidTr="004222FA">
        <w:trPr>
          <w:trHeight w:val="692"/>
          <w:jc w:val="center"/>
        </w:trPr>
        <w:tc>
          <w:tcPr>
            <w:tcW w:w="10206" w:type="dxa"/>
            <w:vAlign w:val="center"/>
          </w:tcPr>
          <w:p w:rsidR="005D4702" w:rsidRPr="00F94FB3" w:rsidRDefault="005D4702" w:rsidP="005D4702">
            <w:pPr>
              <w:rPr>
                <w:sz w:val="20"/>
              </w:rPr>
            </w:pPr>
            <w:r w:rsidRPr="00F94FB3">
              <w:rPr>
                <w:sz w:val="20"/>
                <w:szCs w:val="22"/>
              </w:rPr>
              <w:t>Les fonctionnalités de base du tableur sont connues des élèves.</w:t>
            </w:r>
          </w:p>
          <w:p w:rsidR="005D4702" w:rsidRPr="00F94FB3" w:rsidRDefault="005D4702" w:rsidP="005D4702">
            <w:pPr>
              <w:rPr>
                <w:sz w:val="20"/>
              </w:rPr>
            </w:pPr>
          </w:p>
          <w:p w:rsidR="0003470E" w:rsidRDefault="005D4702" w:rsidP="005D4702">
            <w:pPr>
              <w:rPr>
                <w:sz w:val="20"/>
              </w:rPr>
            </w:pPr>
            <w:r w:rsidRPr="00F94FB3">
              <w:rPr>
                <w:sz w:val="20"/>
                <w:szCs w:val="22"/>
              </w:rPr>
              <w:t>Les élèves savent reconnaître une suite géométrique par le calcul, notamment à partir d’une situation impliquant une augmentation ou une diminution en pourcentage.</w:t>
            </w:r>
          </w:p>
          <w:p w:rsidR="005D4702" w:rsidRPr="004222FA" w:rsidRDefault="005D4702" w:rsidP="005D4702">
            <w:pPr>
              <w:rPr>
                <w:sz w:val="18"/>
                <w:szCs w:val="18"/>
              </w:rPr>
            </w:pPr>
          </w:p>
        </w:tc>
      </w:tr>
    </w:tbl>
    <w:p w:rsidR="0003470E" w:rsidRDefault="0003470E" w:rsidP="00FB1739">
      <w:pPr>
        <w:rPr>
          <w:b/>
          <w:sz w:val="24"/>
          <w:u w:val="single"/>
        </w:rPr>
      </w:pPr>
    </w:p>
    <w:p w:rsidR="0003470E" w:rsidRDefault="0003470E" w:rsidP="00FB1739">
      <w:pPr>
        <w:rPr>
          <w:b/>
          <w:sz w:val="24"/>
          <w:u w:val="single"/>
        </w:rPr>
        <w:sectPr w:rsidR="0003470E" w:rsidSect="00E24395">
          <w:footerReference w:type="default" r:id="rId9"/>
          <w:type w:val="continuous"/>
          <w:pgSz w:w="11906" w:h="16838"/>
          <w:pgMar w:top="737" w:right="851" w:bottom="737" w:left="851" w:header="709" w:footer="709" w:gutter="0"/>
          <w:cols w:space="708"/>
          <w:rtlGutter/>
          <w:docGrid w:linePitch="360"/>
        </w:sectPr>
      </w:pPr>
    </w:p>
    <w:p w:rsidR="0003470E" w:rsidRDefault="0003470E" w:rsidP="00FB1739">
      <w:pPr>
        <w:rPr>
          <w:b/>
          <w:sz w:val="24"/>
          <w:u w:val="single"/>
        </w:rPr>
        <w:sectPr w:rsidR="0003470E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</w:p>
    <w:p w:rsidR="0003470E" w:rsidRDefault="0003470E" w:rsidP="00FB1739">
      <w:pPr>
        <w:rPr>
          <w:sz w:val="2"/>
        </w:rPr>
      </w:pPr>
    </w:p>
    <w:p w:rsidR="0003470E" w:rsidRDefault="0003470E" w:rsidP="008D7E79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- 2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Organisation de la séquence – Scénario - Identification des compétences</w:t>
      </w:r>
    </w:p>
    <w:p w:rsidR="0003470E" w:rsidRPr="008D7E79" w:rsidRDefault="0003470E" w:rsidP="00FB1739">
      <w:pPr>
        <w:rPr>
          <w:sz w:val="2"/>
        </w:rPr>
      </w:pPr>
    </w:p>
    <w:p w:rsidR="0003470E" w:rsidRDefault="0003470E" w:rsidP="008D7E79">
      <w:pPr>
        <w:rPr>
          <w:b/>
          <w:sz w:val="28"/>
        </w:rPr>
      </w:pPr>
    </w:p>
    <w:p w:rsidR="0003470E" w:rsidRPr="00E24395" w:rsidRDefault="0003470E" w:rsidP="00D53F3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99110B">
        <w:rPr>
          <w:b/>
          <w:sz w:val="28"/>
        </w:rPr>
        <w:t>Placement études</w:t>
      </w:r>
    </w:p>
    <w:p w:rsidR="0003470E" w:rsidRDefault="0003470E" w:rsidP="008D7E79">
      <w:pPr>
        <w:rPr>
          <w:b/>
          <w:sz w:val="28"/>
        </w:rPr>
      </w:pPr>
    </w:p>
    <w:p w:rsidR="0003470E" w:rsidRPr="006D0EE4" w:rsidRDefault="0003470E" w:rsidP="008D7E79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Exemple de scénario de séquence en une ou plusieurs étapes précisant : les conditions d’enseignement (durée, classe entière/groupe), le déroulement, les « acteurs » sollicités (prof/élèves) en fonction des différentes phases du scénario, les compétences de la grille nationale mises en œuvre et susceptibles d’être évaluées (la stratégie d’évaluation étant précisée).</w:t>
      </w:r>
    </w:p>
    <w:p w:rsidR="0003470E" w:rsidRDefault="0003470E" w:rsidP="00EF660A">
      <w:pPr>
        <w:rPr>
          <w:b/>
          <w:sz w:val="24"/>
          <w:u w:val="single"/>
        </w:rPr>
        <w:sectPr w:rsidR="0003470E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rtlGutter/>
          <w:docGrid w:linePitch="360"/>
        </w:sectPr>
      </w:pPr>
    </w:p>
    <w:p w:rsidR="0003470E" w:rsidRDefault="0003470E" w:rsidP="00FB1739">
      <w:pPr>
        <w:rPr>
          <w:b/>
          <w:sz w:val="24"/>
          <w:u w:val="single"/>
        </w:rPr>
      </w:pPr>
    </w:p>
    <w:p w:rsidR="0003470E" w:rsidRDefault="0003470E" w:rsidP="00174A05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ab/>
      </w:r>
      <w:r>
        <w:rPr>
          <w:sz w:val="20"/>
          <w:szCs w:val="22"/>
        </w:rPr>
        <w:t>1 h</w:t>
      </w:r>
      <w:r w:rsidRPr="00DD729D">
        <w:rPr>
          <w:sz w:val="20"/>
          <w:szCs w:val="22"/>
        </w:rPr>
        <w:t>. environ</w:t>
      </w:r>
      <w:r w:rsidRPr="00DD729D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DD729D">
        <w:rPr>
          <w:sz w:val="20"/>
          <w:szCs w:val="22"/>
        </w:rPr>
        <w:t>Classe entière</w:t>
      </w:r>
      <w:r>
        <w:rPr>
          <w:sz w:val="20"/>
          <w:szCs w:val="22"/>
        </w:rPr>
        <w:t xml:space="preserve"> </w:t>
      </w:r>
      <w:r w:rsidR="0099110B">
        <w:rPr>
          <w:sz w:val="20"/>
          <w:szCs w:val="20"/>
        </w:rPr>
        <w:sym w:font="Wingdings" w:char="F0A8"/>
      </w:r>
      <w:r w:rsidR="0099110B">
        <w:rPr>
          <w:sz w:val="20"/>
          <w:szCs w:val="20"/>
        </w:rPr>
        <w:tab/>
      </w:r>
      <w:r>
        <w:rPr>
          <w:sz w:val="20"/>
          <w:szCs w:val="22"/>
        </w:rPr>
        <w:t xml:space="preserve"> Groupe à effectif réduit </w:t>
      </w:r>
      <w:r>
        <w:rPr>
          <w:sz w:val="20"/>
          <w:szCs w:val="20"/>
        </w:rPr>
        <w:sym w:font="Wingdings" w:char="F0F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0"/>
        <w:gridCol w:w="525"/>
        <w:gridCol w:w="526"/>
        <w:gridCol w:w="1722"/>
        <w:gridCol w:w="1927"/>
        <w:gridCol w:w="1927"/>
        <w:gridCol w:w="1927"/>
        <w:gridCol w:w="1927"/>
        <w:gridCol w:w="1928"/>
      </w:tblGrid>
      <w:tr w:rsidR="0003470E" w:rsidRPr="006F280A" w:rsidTr="00095180">
        <w:trPr>
          <w:trHeight w:val="140"/>
          <w:jc w:val="center"/>
        </w:trPr>
        <w:tc>
          <w:tcPr>
            <w:tcW w:w="2900" w:type="dxa"/>
            <w:vAlign w:val="center"/>
          </w:tcPr>
          <w:p w:rsidR="0003470E" w:rsidRPr="006F280A" w:rsidRDefault="0003470E" w:rsidP="009539C8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F280A"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vAlign w:val="center"/>
          </w:tcPr>
          <w:p w:rsidR="0003470E" w:rsidRPr="006F280A" w:rsidRDefault="0003470E" w:rsidP="00ED4615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vAlign w:val="center"/>
          </w:tcPr>
          <w:p w:rsidR="0003470E" w:rsidRPr="006F280A" w:rsidRDefault="0003470E" w:rsidP="00ED4615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vAlign w:val="center"/>
          </w:tcPr>
          <w:p w:rsidR="0003470E" w:rsidRPr="006F280A" w:rsidRDefault="0003470E" w:rsidP="009539C8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F280A"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vAlign w:val="center"/>
          </w:tcPr>
          <w:p w:rsidR="0003470E" w:rsidRPr="0069404C" w:rsidRDefault="0003470E" w:rsidP="0069404C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9404C">
              <w:rPr>
                <w:rFonts w:ascii="Arial" w:hAnsi="Arial"/>
                <w:b/>
                <w:sz w:val="20"/>
              </w:rPr>
              <w:t>Rechercher Extraire</w:t>
            </w:r>
          </w:p>
        </w:tc>
        <w:tc>
          <w:tcPr>
            <w:tcW w:w="1927" w:type="dxa"/>
            <w:vAlign w:val="center"/>
          </w:tcPr>
          <w:p w:rsidR="0003470E" w:rsidRPr="0069404C" w:rsidRDefault="0003470E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 xml:space="preserve">Choisir </w:t>
            </w:r>
          </w:p>
          <w:p w:rsidR="0003470E" w:rsidRPr="0069404C" w:rsidRDefault="0003470E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Exécuter</w:t>
            </w:r>
          </w:p>
        </w:tc>
        <w:tc>
          <w:tcPr>
            <w:tcW w:w="1927" w:type="dxa"/>
            <w:vAlign w:val="center"/>
          </w:tcPr>
          <w:p w:rsidR="0003470E" w:rsidRPr="0069404C" w:rsidRDefault="0003470E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Raisonner Argumenter</w:t>
            </w:r>
          </w:p>
        </w:tc>
        <w:tc>
          <w:tcPr>
            <w:tcW w:w="1927" w:type="dxa"/>
            <w:vAlign w:val="center"/>
          </w:tcPr>
          <w:p w:rsidR="0003470E" w:rsidRPr="0069404C" w:rsidRDefault="0003470E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Présenter communiquer</w:t>
            </w:r>
          </w:p>
        </w:tc>
        <w:tc>
          <w:tcPr>
            <w:tcW w:w="1928" w:type="dxa"/>
            <w:vAlign w:val="center"/>
          </w:tcPr>
          <w:p w:rsidR="0003470E" w:rsidRPr="0069404C" w:rsidRDefault="0003470E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Expérimenter</w:t>
            </w:r>
          </w:p>
        </w:tc>
      </w:tr>
      <w:tr w:rsidR="0003470E" w:rsidRPr="00E26CDA" w:rsidTr="00095180">
        <w:trPr>
          <w:trHeight w:val="3631"/>
          <w:jc w:val="center"/>
        </w:trPr>
        <w:tc>
          <w:tcPr>
            <w:tcW w:w="2900" w:type="dxa"/>
            <w:vMerge w:val="restart"/>
          </w:tcPr>
          <w:p w:rsidR="0003470E" w:rsidRPr="00AC0659" w:rsidRDefault="0003470E" w:rsidP="00AC0659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Présentation de la situation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0702A" w:rsidRPr="00AC0659" w:rsidRDefault="0000702A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 xml:space="preserve">Recherche 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Échanges / Débat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Présentation des propositions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Validation des propositions</w:t>
            </w:r>
          </w:p>
          <w:p w:rsidR="0003470E" w:rsidRPr="00AC0659" w:rsidRDefault="0003470E" w:rsidP="0069404C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69404C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69404C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 xml:space="preserve">Mise en œuvre </w:t>
            </w:r>
          </w:p>
          <w:p w:rsidR="0003470E" w:rsidRPr="00AC0659" w:rsidRDefault="0003470E" w:rsidP="0069404C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Réponse</w:t>
            </w:r>
            <w:r w:rsidR="00AC0659">
              <w:rPr>
                <w:rFonts w:ascii="Arial" w:hAnsi="Arial"/>
                <w:sz w:val="18"/>
                <w:szCs w:val="18"/>
              </w:rPr>
              <w:t>s</w:t>
            </w:r>
            <w:r w:rsidRPr="00AC0659">
              <w:rPr>
                <w:rFonts w:ascii="Arial" w:hAnsi="Arial"/>
                <w:sz w:val="18"/>
                <w:szCs w:val="18"/>
              </w:rPr>
              <w:t xml:space="preserve"> </w:t>
            </w:r>
            <w:r w:rsidR="00AC0659">
              <w:rPr>
                <w:rFonts w:ascii="Arial" w:hAnsi="Arial"/>
                <w:sz w:val="18"/>
                <w:szCs w:val="18"/>
              </w:rPr>
              <w:t>aux</w:t>
            </w:r>
            <w:r w:rsidRPr="00AC0659">
              <w:rPr>
                <w:rFonts w:ascii="Arial" w:hAnsi="Arial"/>
                <w:sz w:val="18"/>
                <w:szCs w:val="18"/>
              </w:rPr>
              <w:t xml:space="preserve"> problématique</w:t>
            </w:r>
            <w:r w:rsidR="00AC0659">
              <w:rPr>
                <w:rFonts w:ascii="Arial" w:hAnsi="Arial"/>
                <w:sz w:val="18"/>
                <w:szCs w:val="18"/>
              </w:rPr>
              <w:t>s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97E7A" w:rsidRPr="00AC0659" w:rsidRDefault="00497E7A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B5393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Bilan</w:t>
            </w:r>
          </w:p>
        </w:tc>
        <w:tc>
          <w:tcPr>
            <w:tcW w:w="525" w:type="dxa"/>
            <w:vMerge w:val="restart"/>
          </w:tcPr>
          <w:p w:rsidR="0003470E" w:rsidRPr="00AC0659" w:rsidRDefault="0003470E" w:rsidP="00AC0659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702A" w:rsidRPr="00AC0659" w:rsidRDefault="0000702A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702A" w:rsidRPr="00AC0659" w:rsidRDefault="0000702A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99110B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526" w:type="dxa"/>
            <w:vMerge w:val="restart"/>
          </w:tcPr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702A" w:rsidRPr="00AC0659" w:rsidRDefault="0000702A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110B" w:rsidRPr="00AC0659" w:rsidRDefault="0099110B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C0659" w:rsidRPr="00AC0659" w:rsidRDefault="00AC0659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5393A" w:rsidRPr="00AC0659" w:rsidRDefault="00B5393A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97E7A" w:rsidRPr="00AC0659" w:rsidRDefault="00497E7A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5393A" w:rsidRPr="00AC0659" w:rsidRDefault="00B5393A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5393A" w:rsidRPr="00AC0659" w:rsidRDefault="00B5393A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722" w:type="dxa"/>
            <w:vMerge w:val="restart"/>
          </w:tcPr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Oral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0702A" w:rsidRPr="00AC0659" w:rsidRDefault="0000702A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 xml:space="preserve">Autonomie </w:t>
            </w:r>
          </w:p>
          <w:p w:rsidR="0003470E" w:rsidRPr="00AC0659" w:rsidRDefault="00497E7A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Calculatrice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>Cahier de brouillon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AC0659" w:rsidRPr="00AC0659" w:rsidRDefault="00AC0659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AC0659" w:rsidRDefault="00AC0659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 xml:space="preserve">Oral  tableau </w:t>
            </w:r>
          </w:p>
          <w:p w:rsidR="0000702A" w:rsidRPr="00AC0659" w:rsidRDefault="0000702A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69404C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 xml:space="preserve">Autonomie </w:t>
            </w:r>
          </w:p>
          <w:p w:rsidR="0003470E" w:rsidRPr="00AC0659" w:rsidRDefault="00AC0659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Ordinateur</w:t>
            </w: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97E7A" w:rsidRPr="00AC0659" w:rsidRDefault="00497E7A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AC0659" w:rsidRDefault="00AC0659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AC0659" w:rsidP="00AC0659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Répondre aux problématiques posées.</w:t>
            </w:r>
          </w:p>
        </w:tc>
        <w:tc>
          <w:tcPr>
            <w:tcW w:w="1927" w:type="dxa"/>
          </w:tcPr>
          <w:p w:rsidR="00D8236B" w:rsidRPr="00AC0659" w:rsidRDefault="00D8236B" w:rsidP="0069404C">
            <w:pPr>
              <w:rPr>
                <w:sz w:val="18"/>
                <w:szCs w:val="18"/>
              </w:rPr>
            </w:pPr>
          </w:p>
          <w:p w:rsidR="00D8236B" w:rsidRPr="00AC0659" w:rsidRDefault="00D8236B" w:rsidP="0069404C">
            <w:pPr>
              <w:rPr>
                <w:sz w:val="18"/>
                <w:szCs w:val="18"/>
              </w:rPr>
            </w:pPr>
          </w:p>
          <w:p w:rsidR="00D8236B" w:rsidRPr="00AC0659" w:rsidRDefault="00D8236B" w:rsidP="0069404C">
            <w:pPr>
              <w:rPr>
                <w:sz w:val="18"/>
                <w:szCs w:val="18"/>
              </w:rPr>
            </w:pPr>
          </w:p>
          <w:p w:rsidR="0003470E" w:rsidRPr="00AC0659" w:rsidRDefault="0003470E" w:rsidP="0069404C">
            <w:pPr>
              <w:rPr>
                <w:sz w:val="18"/>
                <w:szCs w:val="18"/>
              </w:rPr>
            </w:pPr>
            <w:r w:rsidRPr="00AC0659">
              <w:rPr>
                <w:sz w:val="18"/>
                <w:szCs w:val="18"/>
              </w:rPr>
              <w:t xml:space="preserve">Extraction des Informations </w:t>
            </w:r>
          </w:p>
        </w:tc>
        <w:tc>
          <w:tcPr>
            <w:tcW w:w="1927" w:type="dxa"/>
          </w:tcPr>
          <w:p w:rsidR="00497E7A" w:rsidRPr="00AC0659" w:rsidRDefault="00AC0659" w:rsidP="00497E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évidence d’une suite numérique</w:t>
            </w:r>
            <w:r w:rsidR="00497E7A" w:rsidRPr="00AC0659">
              <w:rPr>
                <w:sz w:val="18"/>
                <w:szCs w:val="18"/>
              </w:rPr>
              <w:t xml:space="preserve"> </w:t>
            </w:r>
          </w:p>
          <w:p w:rsidR="0003470E" w:rsidRPr="00AC0659" w:rsidRDefault="0003470E" w:rsidP="0099110B">
            <w:pPr>
              <w:rPr>
                <w:sz w:val="18"/>
                <w:szCs w:val="18"/>
              </w:rPr>
            </w:pPr>
          </w:p>
          <w:p w:rsidR="0000702A" w:rsidRPr="00AC0659" w:rsidRDefault="00AC0659" w:rsidP="0000702A">
            <w:pPr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Suite géométrique et expression du</w:t>
            </w:r>
            <w:r w:rsidR="0000702A" w:rsidRPr="00AC0659">
              <w:rPr>
                <w:rFonts w:eastAsia="TimesNewRomanPSMT"/>
                <w:sz w:val="18"/>
                <w:szCs w:val="18"/>
              </w:rPr>
              <w:t xml:space="preserve"> terme de rang n à partir du terme précédent et de la raison</w:t>
            </w:r>
          </w:p>
          <w:p w:rsidR="00B5393A" w:rsidRPr="00AC0659" w:rsidRDefault="00B5393A" w:rsidP="0099110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03470E" w:rsidRPr="00AC0659" w:rsidRDefault="0003470E" w:rsidP="0069404C">
            <w:pPr>
              <w:rPr>
                <w:sz w:val="18"/>
                <w:szCs w:val="18"/>
              </w:rPr>
            </w:pPr>
            <w:r w:rsidRPr="00AC0659">
              <w:rPr>
                <w:sz w:val="18"/>
                <w:szCs w:val="18"/>
              </w:rPr>
              <w:t xml:space="preserve">Raisonnement cohérent </w:t>
            </w:r>
          </w:p>
          <w:p w:rsidR="00AC0659" w:rsidRPr="00AC0659" w:rsidRDefault="00AC0659" w:rsidP="0069404C">
            <w:pPr>
              <w:rPr>
                <w:sz w:val="18"/>
                <w:szCs w:val="18"/>
              </w:rPr>
            </w:pPr>
          </w:p>
          <w:p w:rsidR="00B5393A" w:rsidRPr="00AC0659" w:rsidRDefault="00B5393A" w:rsidP="0069404C">
            <w:pPr>
              <w:rPr>
                <w:sz w:val="18"/>
                <w:szCs w:val="18"/>
              </w:rPr>
            </w:pPr>
            <w:r w:rsidRPr="00AC0659">
              <w:rPr>
                <w:sz w:val="18"/>
                <w:szCs w:val="18"/>
              </w:rPr>
              <w:t>Justification des choix</w:t>
            </w:r>
          </w:p>
        </w:tc>
        <w:tc>
          <w:tcPr>
            <w:tcW w:w="1927" w:type="dxa"/>
          </w:tcPr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AC0659" w:rsidRPr="00AC0659" w:rsidRDefault="00AC0659" w:rsidP="0069404C">
            <w:pPr>
              <w:rPr>
                <w:sz w:val="18"/>
                <w:szCs w:val="18"/>
              </w:rPr>
            </w:pPr>
          </w:p>
          <w:p w:rsidR="00AC0659" w:rsidRPr="00AC0659" w:rsidRDefault="00AC0659" w:rsidP="0069404C">
            <w:pPr>
              <w:rPr>
                <w:sz w:val="18"/>
                <w:szCs w:val="18"/>
              </w:rPr>
            </w:pPr>
          </w:p>
          <w:p w:rsidR="00AC0659" w:rsidRPr="00AC0659" w:rsidRDefault="00AC0659" w:rsidP="0069404C">
            <w:pPr>
              <w:rPr>
                <w:sz w:val="18"/>
                <w:szCs w:val="18"/>
              </w:rPr>
            </w:pPr>
          </w:p>
          <w:p w:rsidR="00AC0659" w:rsidRPr="00AC0659" w:rsidRDefault="00AC0659" w:rsidP="0069404C">
            <w:pPr>
              <w:rPr>
                <w:sz w:val="18"/>
                <w:szCs w:val="18"/>
              </w:rPr>
            </w:pPr>
          </w:p>
          <w:p w:rsidR="0000702A" w:rsidRPr="00AC0659" w:rsidRDefault="0000702A" w:rsidP="0069404C">
            <w:pPr>
              <w:rPr>
                <w:sz w:val="18"/>
                <w:szCs w:val="18"/>
              </w:rPr>
            </w:pPr>
            <w:r w:rsidRPr="00AC0659">
              <w:rPr>
                <w:sz w:val="18"/>
                <w:szCs w:val="18"/>
              </w:rPr>
              <w:t xml:space="preserve">Présentation de </w:t>
            </w:r>
            <w:r w:rsidR="00AC0659" w:rsidRPr="00AC0659">
              <w:rPr>
                <w:sz w:val="18"/>
                <w:szCs w:val="18"/>
              </w:rPr>
              <w:t>la formule à saisir pour générer la suite sur un tableur</w:t>
            </w: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99110B" w:rsidRPr="00AC0659" w:rsidRDefault="0099110B" w:rsidP="0069404C">
            <w:pPr>
              <w:rPr>
                <w:sz w:val="18"/>
                <w:szCs w:val="18"/>
              </w:rPr>
            </w:pPr>
          </w:p>
          <w:p w:rsidR="0003470E" w:rsidRPr="00AC0659" w:rsidRDefault="0003470E" w:rsidP="0069404C">
            <w:pPr>
              <w:rPr>
                <w:sz w:val="18"/>
                <w:szCs w:val="18"/>
              </w:rPr>
            </w:pPr>
            <w:r w:rsidRPr="00AC0659">
              <w:rPr>
                <w:sz w:val="18"/>
                <w:szCs w:val="18"/>
              </w:rPr>
              <w:t>Présentation des  conclusions</w:t>
            </w:r>
          </w:p>
        </w:tc>
        <w:tc>
          <w:tcPr>
            <w:tcW w:w="1928" w:type="dxa"/>
          </w:tcPr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99110B" w:rsidRPr="00AC0659" w:rsidRDefault="0099110B" w:rsidP="0099110B">
            <w:pPr>
              <w:rPr>
                <w:sz w:val="18"/>
                <w:szCs w:val="18"/>
              </w:rPr>
            </w:pPr>
          </w:p>
          <w:p w:rsidR="0003470E" w:rsidRPr="00AC0659" w:rsidRDefault="0099110B" w:rsidP="00AC0659">
            <w:pPr>
              <w:rPr>
                <w:sz w:val="18"/>
                <w:szCs w:val="18"/>
              </w:rPr>
            </w:pPr>
            <w:r w:rsidRPr="00AC0659">
              <w:rPr>
                <w:sz w:val="18"/>
                <w:szCs w:val="18"/>
              </w:rPr>
              <w:t>Utilisation cohérente d'Excel</w:t>
            </w:r>
            <w:r w:rsidR="0003470E" w:rsidRPr="00AC0659">
              <w:rPr>
                <w:sz w:val="18"/>
                <w:szCs w:val="18"/>
              </w:rPr>
              <w:t xml:space="preserve"> pour </w:t>
            </w:r>
            <w:r w:rsidR="00497E7A" w:rsidRPr="00AC0659">
              <w:rPr>
                <w:sz w:val="18"/>
                <w:szCs w:val="18"/>
              </w:rPr>
              <w:t xml:space="preserve">générer </w:t>
            </w:r>
            <w:r w:rsidR="00AC0659">
              <w:rPr>
                <w:sz w:val="18"/>
                <w:szCs w:val="18"/>
              </w:rPr>
              <w:t>la suite géométrique. Expérimentation sur les données du placement</w:t>
            </w:r>
            <w:r w:rsidR="00497E7A" w:rsidRPr="00AC0659">
              <w:rPr>
                <w:sz w:val="18"/>
                <w:szCs w:val="18"/>
              </w:rPr>
              <w:t xml:space="preserve"> </w:t>
            </w:r>
          </w:p>
        </w:tc>
      </w:tr>
      <w:tr w:rsidR="0003470E" w:rsidRPr="00E26CDA" w:rsidTr="00ED4615">
        <w:trPr>
          <w:trHeight w:val="28"/>
          <w:jc w:val="center"/>
        </w:trPr>
        <w:tc>
          <w:tcPr>
            <w:tcW w:w="2900" w:type="dxa"/>
            <w:vMerge/>
            <w:vAlign w:val="center"/>
          </w:tcPr>
          <w:p w:rsidR="0003470E" w:rsidRPr="00AC0659" w:rsidRDefault="0003470E" w:rsidP="009539C8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:rsidR="0003470E" w:rsidRPr="00AC0659" w:rsidRDefault="0003470E" w:rsidP="00ED461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2" w:type="dxa"/>
            <w:vMerge/>
            <w:vAlign w:val="center"/>
          </w:tcPr>
          <w:p w:rsidR="0003470E" w:rsidRPr="00AC0659" w:rsidRDefault="0003470E" w:rsidP="009539C8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6" w:type="dxa"/>
            <w:gridSpan w:val="5"/>
          </w:tcPr>
          <w:p w:rsidR="0003470E" w:rsidRPr="00AC0659" w:rsidRDefault="0003470E" w:rsidP="00095180">
            <w:pPr>
              <w:jc w:val="center"/>
              <w:rPr>
                <w:b/>
                <w:sz w:val="18"/>
                <w:szCs w:val="18"/>
              </w:rPr>
            </w:pPr>
            <w:r w:rsidRPr="00AC0659">
              <w:rPr>
                <w:b/>
                <w:sz w:val="18"/>
                <w:szCs w:val="18"/>
              </w:rPr>
              <w:t>Stratégie d’évaluation envisagée</w:t>
            </w:r>
          </w:p>
          <w:p w:rsidR="008045F2" w:rsidRDefault="008045F2" w:rsidP="008045F2">
            <w:pPr>
              <w:rPr>
                <w:sz w:val="18"/>
                <w:szCs w:val="18"/>
              </w:rPr>
            </w:pPr>
          </w:p>
          <w:p w:rsidR="0003470E" w:rsidRPr="00AC0659" w:rsidRDefault="0003470E" w:rsidP="008045F2">
            <w:pPr>
              <w:rPr>
                <w:sz w:val="18"/>
                <w:szCs w:val="18"/>
              </w:rPr>
            </w:pPr>
            <w:r w:rsidRPr="00AC0659">
              <w:rPr>
                <w:sz w:val="18"/>
                <w:szCs w:val="18"/>
              </w:rPr>
              <w:t>Pour tous :</w:t>
            </w:r>
            <w:r w:rsidR="008045F2">
              <w:rPr>
                <w:sz w:val="18"/>
                <w:szCs w:val="18"/>
              </w:rPr>
              <w:t xml:space="preserve"> à</w:t>
            </w:r>
            <w:r w:rsidRPr="00AC0659">
              <w:rPr>
                <w:sz w:val="18"/>
                <w:szCs w:val="18"/>
              </w:rPr>
              <w:t xml:space="preserve"> l’écrit sur la feuille ramassée </w:t>
            </w:r>
            <w:r w:rsidR="008045F2">
              <w:rPr>
                <w:sz w:val="18"/>
                <w:szCs w:val="18"/>
              </w:rPr>
              <w:t>et le</w:t>
            </w:r>
            <w:r w:rsidR="00067656" w:rsidRPr="00AC0659">
              <w:rPr>
                <w:sz w:val="18"/>
                <w:szCs w:val="18"/>
              </w:rPr>
              <w:t xml:space="preserve"> fichier tableur.</w:t>
            </w:r>
          </w:p>
          <w:p w:rsidR="008045F2" w:rsidRDefault="008045F2" w:rsidP="00AC0659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AC0659" w:rsidRDefault="0003470E" w:rsidP="00AC0659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AC0659">
              <w:rPr>
                <w:rFonts w:ascii="Arial" w:hAnsi="Arial"/>
                <w:sz w:val="18"/>
                <w:szCs w:val="18"/>
              </w:rPr>
              <w:t xml:space="preserve">Pour </w:t>
            </w:r>
            <w:r w:rsidR="00AC0659" w:rsidRPr="00AC0659">
              <w:rPr>
                <w:rFonts w:ascii="Arial" w:hAnsi="Arial"/>
                <w:sz w:val="18"/>
                <w:szCs w:val="18"/>
              </w:rPr>
              <w:t>quelques-uns</w:t>
            </w:r>
            <w:r w:rsidRPr="00AC0659">
              <w:rPr>
                <w:rFonts w:ascii="Arial" w:hAnsi="Arial"/>
                <w:sz w:val="18"/>
                <w:szCs w:val="18"/>
              </w:rPr>
              <w:t> :</w:t>
            </w:r>
            <w:r w:rsidR="00AC0659">
              <w:rPr>
                <w:rFonts w:ascii="Arial" w:hAnsi="Arial"/>
                <w:sz w:val="18"/>
                <w:szCs w:val="18"/>
              </w:rPr>
              <w:t xml:space="preserve"> </w:t>
            </w:r>
            <w:r w:rsidR="008045F2">
              <w:rPr>
                <w:rFonts w:ascii="Arial" w:hAnsi="Arial"/>
                <w:sz w:val="18"/>
                <w:szCs w:val="18"/>
              </w:rPr>
              <w:t>à</w:t>
            </w:r>
            <w:r w:rsidRPr="00AC0659">
              <w:rPr>
                <w:rFonts w:ascii="Arial" w:hAnsi="Arial"/>
                <w:sz w:val="18"/>
                <w:szCs w:val="18"/>
              </w:rPr>
              <w:t xml:space="preserve"> l’oral pendant la séance</w:t>
            </w:r>
            <w:r w:rsidR="008045F2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03470E" w:rsidRDefault="0003470E">
      <w:pPr>
        <w:rPr>
          <w:b/>
          <w:sz w:val="2"/>
        </w:rPr>
      </w:pPr>
    </w:p>
    <w:p w:rsidR="0003470E" w:rsidRDefault="0003470E" w:rsidP="00091256">
      <w:pPr>
        <w:rPr>
          <w:sz w:val="2"/>
          <w:szCs w:val="22"/>
        </w:rPr>
        <w:sectPr w:rsidR="0003470E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</w:p>
    <w:p w:rsidR="0003470E" w:rsidRDefault="0003470E" w:rsidP="00091256">
      <w:pPr>
        <w:rPr>
          <w:sz w:val="2"/>
          <w:szCs w:val="22"/>
        </w:rPr>
      </w:pPr>
    </w:p>
    <w:p w:rsidR="0003470E" w:rsidRDefault="0003470E" w:rsidP="00174A0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- 3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Éléments de réponse</w:t>
      </w:r>
    </w:p>
    <w:p w:rsidR="0003470E" w:rsidRDefault="0003470E" w:rsidP="00174A05">
      <w:pPr>
        <w:rPr>
          <w:b/>
          <w:sz w:val="28"/>
        </w:rPr>
      </w:pPr>
    </w:p>
    <w:p w:rsidR="0003470E" w:rsidRPr="00E24395" w:rsidRDefault="0003470E" w:rsidP="00095180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99110B">
        <w:rPr>
          <w:b/>
          <w:sz w:val="28"/>
        </w:rPr>
        <w:t>Placement études</w:t>
      </w:r>
    </w:p>
    <w:p w:rsidR="0003470E" w:rsidRDefault="0003470E" w:rsidP="00174A05">
      <w:pPr>
        <w:rPr>
          <w:b/>
          <w:sz w:val="28"/>
        </w:rPr>
      </w:pPr>
    </w:p>
    <w:p w:rsidR="0003470E" w:rsidRPr="006D0EE4" w:rsidRDefault="0003470E" w:rsidP="00174A05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des éléments de réponses permettant à tout enseignant de s’approprier la ressource. Toutes les remarques et indications permettant de rendre l’activité opérationnelle face aux élèves sont les bienvenues</w:t>
      </w:r>
    </w:p>
    <w:p w:rsidR="0003470E" w:rsidRDefault="0003470E" w:rsidP="00174A05">
      <w:pPr>
        <w:jc w:val="both"/>
        <w:rPr>
          <w:sz w:val="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92"/>
        <w:gridCol w:w="3100"/>
        <w:gridCol w:w="160"/>
        <w:gridCol w:w="1134"/>
        <w:gridCol w:w="1701"/>
        <w:gridCol w:w="1134"/>
      </w:tblGrid>
      <w:tr w:rsidR="008045F2" w:rsidRPr="008045F2" w:rsidTr="008045F2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  <w:t>Terme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  <w:t>Age de l'enfant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  <w:t>Somme sur le compte en banque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FF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3 000,00 €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3 210,00 €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3 434,70 €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  <w:t xml:space="preserve">Somme placée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  <w:t>Taux annuel de placement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b/>
                <w:bCs/>
                <w:color w:val="FF0000"/>
                <w:sz w:val="20"/>
                <w:szCs w:val="20"/>
              </w:rPr>
              <w:t>Durée de placement</w:t>
            </w: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3 675,13 €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3 000,00 €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3 932,39 €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4 207,66 €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4 502,19 €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4 817,34 €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5 154,56 €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5 515,38 €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5 901,45 €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6 314,56 €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6 756,57 €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7 229,54 €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7 735,60 €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8 277,09 €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8 856,49 €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9 476,45 €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u</w:t>
            </w:r>
            <w:r w:rsidRPr="008045F2">
              <w:rPr>
                <w:rFonts w:ascii="Calibri" w:hAnsi="Calibri" w:cs="Times New Roman"/>
                <w:color w:val="000000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045F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10 139,80 €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8045F2" w:rsidRPr="008045F2" w:rsidTr="008045F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F2" w:rsidRPr="008045F2" w:rsidRDefault="008045F2" w:rsidP="008045F2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</w:tbl>
    <w:p w:rsidR="0003470E" w:rsidRDefault="008045F2" w:rsidP="00174A05">
      <w:pPr>
        <w:jc w:val="both"/>
        <w:rPr>
          <w:sz w:val="20"/>
          <w:szCs w:val="20"/>
        </w:rPr>
      </w:pPr>
      <w:r>
        <w:rPr>
          <w:sz w:val="20"/>
          <w:szCs w:val="20"/>
        </w:rPr>
        <w:t>Le taux</w:t>
      </w:r>
      <w:r w:rsidRPr="008045F2">
        <w:rPr>
          <w:sz w:val="20"/>
          <w:szCs w:val="20"/>
        </w:rPr>
        <w:t xml:space="preserve"> de 7 %</w:t>
      </w:r>
      <w:r>
        <w:rPr>
          <w:sz w:val="20"/>
          <w:szCs w:val="20"/>
        </w:rPr>
        <w:t xml:space="preserve"> n’est pas possible, il va donc falloir faire varier la somme placée à la naissance ou bien la durée de placement.</w:t>
      </w:r>
    </w:p>
    <w:p w:rsidR="008045F2" w:rsidRPr="008045F2" w:rsidRDefault="008045F2" w:rsidP="00174A05">
      <w:pPr>
        <w:jc w:val="both"/>
        <w:rPr>
          <w:sz w:val="20"/>
          <w:szCs w:val="20"/>
        </w:rPr>
      </w:pPr>
    </w:p>
    <w:sectPr w:rsidR="008045F2" w:rsidRPr="008045F2" w:rsidSect="008D7E79">
      <w:headerReference w:type="default" r:id="rId10"/>
      <w:type w:val="continuous"/>
      <w:pgSz w:w="11906" w:h="16838"/>
      <w:pgMar w:top="737" w:right="851" w:bottom="73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85" w:rsidRDefault="00357885">
      <w:r>
        <w:separator/>
      </w:r>
    </w:p>
  </w:endnote>
  <w:endnote w:type="continuationSeparator" w:id="0">
    <w:p w:rsidR="00357885" w:rsidRDefault="0035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0E" w:rsidRPr="00B25DCE" w:rsidRDefault="0003470E" w:rsidP="00B25DCE">
    <w:pPr>
      <w:pStyle w:val="Pieddepage"/>
      <w:jc w:val="center"/>
      <w:rPr>
        <w:i/>
        <w:sz w:val="20"/>
      </w:rPr>
    </w:pPr>
    <w:r w:rsidRPr="00B25DCE">
      <w:rPr>
        <w:i/>
        <w:sz w:val="20"/>
      </w:rPr>
      <w:t>PAF 2012-2013 – Maths-Sciences - Situations favorables à la mise en œuvre de démarches d’investigation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85" w:rsidRDefault="00357885">
      <w:r>
        <w:separator/>
      </w:r>
    </w:p>
  </w:footnote>
  <w:footnote w:type="continuationSeparator" w:id="0">
    <w:p w:rsidR="00357885" w:rsidRDefault="0035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0E" w:rsidRPr="007E3A77" w:rsidRDefault="0003470E" w:rsidP="007E3A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76DAB"/>
    <w:multiLevelType w:val="hybridMultilevel"/>
    <w:tmpl w:val="3520788E"/>
    <w:lvl w:ilvl="0" w:tplc="B2747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854CD"/>
    <w:multiLevelType w:val="hybridMultilevel"/>
    <w:tmpl w:val="7DB8A216"/>
    <w:lvl w:ilvl="0" w:tplc="EE0A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F406F"/>
    <w:multiLevelType w:val="hybridMultilevel"/>
    <w:tmpl w:val="1432262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5230"/>
    <w:multiLevelType w:val="hybridMultilevel"/>
    <w:tmpl w:val="76F6617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F1797"/>
    <w:multiLevelType w:val="hybridMultilevel"/>
    <w:tmpl w:val="0074995E"/>
    <w:lvl w:ilvl="0" w:tplc="B2747D64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815294F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7D17236"/>
    <w:multiLevelType w:val="hybridMultilevel"/>
    <w:tmpl w:val="699A97B2"/>
    <w:lvl w:ilvl="0" w:tplc="ABC671E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5EB"/>
    <w:multiLevelType w:val="hybridMultilevel"/>
    <w:tmpl w:val="ECDC63C2"/>
    <w:lvl w:ilvl="0" w:tplc="B32ADC86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 w:tplc="020A730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1BE848D6"/>
    <w:multiLevelType w:val="multilevel"/>
    <w:tmpl w:val="ECDC63C2"/>
    <w:lvl w:ilvl="0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1F1760B5"/>
    <w:multiLevelType w:val="hybridMultilevel"/>
    <w:tmpl w:val="90AA392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F440E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57D32"/>
    <w:multiLevelType w:val="hybridMultilevel"/>
    <w:tmpl w:val="80244998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A68E37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76EA7"/>
    <w:multiLevelType w:val="hybridMultilevel"/>
    <w:tmpl w:val="D390ED50"/>
    <w:lvl w:ilvl="0" w:tplc="C6FE7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5FDA"/>
    <w:multiLevelType w:val="hybridMultilevel"/>
    <w:tmpl w:val="0602F6BE"/>
    <w:lvl w:ilvl="0" w:tplc="D9A06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F2610"/>
    <w:multiLevelType w:val="hybridMultilevel"/>
    <w:tmpl w:val="CECAB8D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A43E8"/>
    <w:multiLevelType w:val="hybridMultilevel"/>
    <w:tmpl w:val="A49221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6E4DEF"/>
    <w:multiLevelType w:val="hybridMultilevel"/>
    <w:tmpl w:val="A846FDC8"/>
    <w:lvl w:ilvl="0" w:tplc="73308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B7817"/>
    <w:multiLevelType w:val="multilevel"/>
    <w:tmpl w:val="CECAB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cs="Times New Roman"/>
      </w:rPr>
    </w:lvl>
  </w:abstractNum>
  <w:abstractNum w:abstractNumId="20">
    <w:nsid w:val="472228F6"/>
    <w:multiLevelType w:val="hybridMultilevel"/>
    <w:tmpl w:val="BEDEC304"/>
    <w:lvl w:ilvl="0" w:tplc="8536E59A">
      <w:start w:val="1"/>
      <w:numFmt w:val="bullet"/>
      <w:pStyle w:val="Gdmath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8288B"/>
    <w:multiLevelType w:val="hybridMultilevel"/>
    <w:tmpl w:val="4314DEE2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244B9D"/>
    <w:multiLevelType w:val="hybridMultilevel"/>
    <w:tmpl w:val="2EA4CC8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396F6E"/>
    <w:multiLevelType w:val="hybridMultilevel"/>
    <w:tmpl w:val="376A35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F489D"/>
    <w:multiLevelType w:val="hybridMultilevel"/>
    <w:tmpl w:val="BF12AF6E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A68E37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8667D9"/>
    <w:multiLevelType w:val="hybridMultilevel"/>
    <w:tmpl w:val="7114841C"/>
    <w:lvl w:ilvl="0" w:tplc="44027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46B30"/>
    <w:multiLevelType w:val="hybridMultilevel"/>
    <w:tmpl w:val="A0C8C9C0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81D37"/>
    <w:multiLevelType w:val="hybridMultilevel"/>
    <w:tmpl w:val="DFBA6D2A"/>
    <w:lvl w:ilvl="0" w:tplc="080CEED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04825"/>
    <w:multiLevelType w:val="hybridMultilevel"/>
    <w:tmpl w:val="E2B4D0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D1454C"/>
    <w:multiLevelType w:val="hybridMultilevel"/>
    <w:tmpl w:val="29D09BE8"/>
    <w:lvl w:ilvl="0" w:tplc="D32010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1E0161F"/>
    <w:multiLevelType w:val="hybridMultilevel"/>
    <w:tmpl w:val="BAAC0B86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DF791B"/>
    <w:multiLevelType w:val="hybridMultilevel"/>
    <w:tmpl w:val="B8CA8B1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24048"/>
    <w:multiLevelType w:val="hybridMultilevel"/>
    <w:tmpl w:val="AA0862E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6393D"/>
    <w:multiLevelType w:val="hybridMultilevel"/>
    <w:tmpl w:val="2A568B0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9264F"/>
    <w:multiLevelType w:val="hybridMultilevel"/>
    <w:tmpl w:val="5776C506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665C2D"/>
    <w:multiLevelType w:val="multilevel"/>
    <w:tmpl w:val="BEDEC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57A37"/>
    <w:multiLevelType w:val="multilevel"/>
    <w:tmpl w:val="AA086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D1377"/>
    <w:multiLevelType w:val="hybridMultilevel"/>
    <w:tmpl w:val="D9BC8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9307514"/>
    <w:multiLevelType w:val="multilevel"/>
    <w:tmpl w:val="80244998"/>
    <w:lvl w:ilvl="0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B726A9"/>
    <w:multiLevelType w:val="multilevel"/>
    <w:tmpl w:val="71148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3"/>
  </w:num>
  <w:num w:numId="5">
    <w:abstractNumId w:val="4"/>
  </w:num>
  <w:num w:numId="6">
    <w:abstractNumId w:val="24"/>
  </w:num>
  <w:num w:numId="7">
    <w:abstractNumId w:val="0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</w:num>
  <w:num w:numId="12">
    <w:abstractNumId w:val="27"/>
  </w:num>
  <w:num w:numId="13">
    <w:abstractNumId w:val="9"/>
  </w:num>
  <w:num w:numId="14">
    <w:abstractNumId w:val="31"/>
  </w:num>
  <w:num w:numId="15">
    <w:abstractNumId w:val="41"/>
  </w:num>
  <w:num w:numId="16">
    <w:abstractNumId w:val="29"/>
  </w:num>
  <w:num w:numId="17">
    <w:abstractNumId w:val="7"/>
  </w:num>
  <w:num w:numId="18">
    <w:abstractNumId w:val="12"/>
  </w:num>
  <w:num w:numId="19">
    <w:abstractNumId w:val="37"/>
  </w:num>
  <w:num w:numId="20">
    <w:abstractNumId w:val="36"/>
  </w:num>
  <w:num w:numId="21">
    <w:abstractNumId w:val="1"/>
  </w:num>
  <w:num w:numId="22">
    <w:abstractNumId w:val="2"/>
  </w:num>
  <w:num w:numId="23">
    <w:abstractNumId w:val="16"/>
  </w:num>
  <w:num w:numId="24">
    <w:abstractNumId w:val="10"/>
  </w:num>
  <w:num w:numId="25">
    <w:abstractNumId w:val="11"/>
  </w:num>
  <w:num w:numId="26">
    <w:abstractNumId w:val="22"/>
  </w:num>
  <w:num w:numId="27">
    <w:abstractNumId w:val="21"/>
  </w:num>
  <w:num w:numId="28">
    <w:abstractNumId w:val="15"/>
  </w:num>
  <w:num w:numId="29">
    <w:abstractNumId w:val="18"/>
  </w:num>
  <w:num w:numId="30">
    <w:abstractNumId w:val="34"/>
  </w:num>
  <w:num w:numId="31">
    <w:abstractNumId w:val="38"/>
  </w:num>
  <w:num w:numId="32">
    <w:abstractNumId w:val="35"/>
  </w:num>
  <w:num w:numId="33">
    <w:abstractNumId w:val="33"/>
  </w:num>
  <w:num w:numId="34">
    <w:abstractNumId w:val="40"/>
  </w:num>
  <w:num w:numId="35">
    <w:abstractNumId w:val="26"/>
  </w:num>
  <w:num w:numId="36">
    <w:abstractNumId w:val="3"/>
  </w:num>
  <w:num w:numId="37">
    <w:abstractNumId w:val="39"/>
  </w:num>
  <w:num w:numId="38">
    <w:abstractNumId w:val="32"/>
  </w:num>
  <w:num w:numId="39">
    <w:abstractNumId w:val="6"/>
  </w:num>
  <w:num w:numId="40">
    <w:abstractNumId w:val="28"/>
  </w:num>
  <w:num w:numId="41">
    <w:abstractNumId w:val="13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14"/>
    <w:rsid w:val="00003B7D"/>
    <w:rsid w:val="0000702A"/>
    <w:rsid w:val="00015D2C"/>
    <w:rsid w:val="00016935"/>
    <w:rsid w:val="00024204"/>
    <w:rsid w:val="0002674A"/>
    <w:rsid w:val="0003470E"/>
    <w:rsid w:val="00045DB9"/>
    <w:rsid w:val="00063AC8"/>
    <w:rsid w:val="00065115"/>
    <w:rsid w:val="00067656"/>
    <w:rsid w:val="00084C53"/>
    <w:rsid w:val="00091256"/>
    <w:rsid w:val="00092CC5"/>
    <w:rsid w:val="00095180"/>
    <w:rsid w:val="000A3E0F"/>
    <w:rsid w:val="000C7AAD"/>
    <w:rsid w:val="000E1CE6"/>
    <w:rsid w:val="000E346B"/>
    <w:rsid w:val="000F4137"/>
    <w:rsid w:val="000F5023"/>
    <w:rsid w:val="00127BB7"/>
    <w:rsid w:val="00130E8F"/>
    <w:rsid w:val="00131984"/>
    <w:rsid w:val="00135012"/>
    <w:rsid w:val="00162FAB"/>
    <w:rsid w:val="001728EC"/>
    <w:rsid w:val="00174A05"/>
    <w:rsid w:val="00192595"/>
    <w:rsid w:val="001926AD"/>
    <w:rsid w:val="001B260D"/>
    <w:rsid w:val="001E0929"/>
    <w:rsid w:val="001F04D1"/>
    <w:rsid w:val="001F77CA"/>
    <w:rsid w:val="00200E1B"/>
    <w:rsid w:val="00207F43"/>
    <w:rsid w:val="00221B19"/>
    <w:rsid w:val="00232F1B"/>
    <w:rsid w:val="002428CF"/>
    <w:rsid w:val="00253D44"/>
    <w:rsid w:val="0026510E"/>
    <w:rsid w:val="00283935"/>
    <w:rsid w:val="002941DF"/>
    <w:rsid w:val="002A5C83"/>
    <w:rsid w:val="002A6B62"/>
    <w:rsid w:val="002B1D69"/>
    <w:rsid w:val="002B470F"/>
    <w:rsid w:val="002C1E73"/>
    <w:rsid w:val="002E5C32"/>
    <w:rsid w:val="002F074C"/>
    <w:rsid w:val="002F18E5"/>
    <w:rsid w:val="002F6A89"/>
    <w:rsid w:val="002F7C70"/>
    <w:rsid w:val="00314473"/>
    <w:rsid w:val="0033224A"/>
    <w:rsid w:val="0035439C"/>
    <w:rsid w:val="00357885"/>
    <w:rsid w:val="00387EF1"/>
    <w:rsid w:val="003A7A65"/>
    <w:rsid w:val="00416F92"/>
    <w:rsid w:val="004222FA"/>
    <w:rsid w:val="00422E25"/>
    <w:rsid w:val="00452914"/>
    <w:rsid w:val="00454793"/>
    <w:rsid w:val="00474F32"/>
    <w:rsid w:val="00477608"/>
    <w:rsid w:val="00477998"/>
    <w:rsid w:val="004908DE"/>
    <w:rsid w:val="00497E7A"/>
    <w:rsid w:val="004C007B"/>
    <w:rsid w:val="004C745A"/>
    <w:rsid w:val="004E778F"/>
    <w:rsid w:val="004F2473"/>
    <w:rsid w:val="0053018A"/>
    <w:rsid w:val="00540406"/>
    <w:rsid w:val="00540829"/>
    <w:rsid w:val="0054139F"/>
    <w:rsid w:val="00545219"/>
    <w:rsid w:val="0054663E"/>
    <w:rsid w:val="005620FD"/>
    <w:rsid w:val="00567145"/>
    <w:rsid w:val="005679DB"/>
    <w:rsid w:val="00572616"/>
    <w:rsid w:val="00586515"/>
    <w:rsid w:val="00586B53"/>
    <w:rsid w:val="0059499B"/>
    <w:rsid w:val="005A32A8"/>
    <w:rsid w:val="005A459D"/>
    <w:rsid w:val="005D3EE1"/>
    <w:rsid w:val="005D4702"/>
    <w:rsid w:val="005F4C70"/>
    <w:rsid w:val="00616E41"/>
    <w:rsid w:val="0063261F"/>
    <w:rsid w:val="00632B8F"/>
    <w:rsid w:val="00642ECA"/>
    <w:rsid w:val="00644537"/>
    <w:rsid w:val="00670285"/>
    <w:rsid w:val="00681C74"/>
    <w:rsid w:val="0069404C"/>
    <w:rsid w:val="00695AF5"/>
    <w:rsid w:val="006A1B7C"/>
    <w:rsid w:val="006C081B"/>
    <w:rsid w:val="006D0EE4"/>
    <w:rsid w:val="006E1ADF"/>
    <w:rsid w:val="006F280A"/>
    <w:rsid w:val="006F5720"/>
    <w:rsid w:val="007034C8"/>
    <w:rsid w:val="00717B21"/>
    <w:rsid w:val="00727885"/>
    <w:rsid w:val="0074245D"/>
    <w:rsid w:val="00742710"/>
    <w:rsid w:val="00742C13"/>
    <w:rsid w:val="00767350"/>
    <w:rsid w:val="00773814"/>
    <w:rsid w:val="00773D1F"/>
    <w:rsid w:val="00776843"/>
    <w:rsid w:val="00796BD7"/>
    <w:rsid w:val="007C3BD2"/>
    <w:rsid w:val="007E3A77"/>
    <w:rsid w:val="007F1590"/>
    <w:rsid w:val="007F7D9F"/>
    <w:rsid w:val="008045F2"/>
    <w:rsid w:val="008322C4"/>
    <w:rsid w:val="00866C8F"/>
    <w:rsid w:val="008678D8"/>
    <w:rsid w:val="00885C48"/>
    <w:rsid w:val="00895101"/>
    <w:rsid w:val="00895F5C"/>
    <w:rsid w:val="008A6E1B"/>
    <w:rsid w:val="008C4E57"/>
    <w:rsid w:val="008D4F9A"/>
    <w:rsid w:val="008D7E79"/>
    <w:rsid w:val="009125D0"/>
    <w:rsid w:val="00917CE2"/>
    <w:rsid w:val="0092171C"/>
    <w:rsid w:val="00934312"/>
    <w:rsid w:val="00941F25"/>
    <w:rsid w:val="0095378E"/>
    <w:rsid w:val="009539C8"/>
    <w:rsid w:val="00954EA8"/>
    <w:rsid w:val="00956929"/>
    <w:rsid w:val="009638FE"/>
    <w:rsid w:val="00990135"/>
    <w:rsid w:val="0099110B"/>
    <w:rsid w:val="00994CE1"/>
    <w:rsid w:val="00995697"/>
    <w:rsid w:val="00995C63"/>
    <w:rsid w:val="009B25B4"/>
    <w:rsid w:val="009D424A"/>
    <w:rsid w:val="00A01626"/>
    <w:rsid w:val="00A06E34"/>
    <w:rsid w:val="00A12F1C"/>
    <w:rsid w:val="00A213F2"/>
    <w:rsid w:val="00A2575C"/>
    <w:rsid w:val="00A31328"/>
    <w:rsid w:val="00A4176E"/>
    <w:rsid w:val="00A55F65"/>
    <w:rsid w:val="00A65678"/>
    <w:rsid w:val="00A9433E"/>
    <w:rsid w:val="00AB07ED"/>
    <w:rsid w:val="00AB664B"/>
    <w:rsid w:val="00AB7F86"/>
    <w:rsid w:val="00AC017D"/>
    <w:rsid w:val="00AC0659"/>
    <w:rsid w:val="00AC3135"/>
    <w:rsid w:val="00AF1F30"/>
    <w:rsid w:val="00B06247"/>
    <w:rsid w:val="00B164AB"/>
    <w:rsid w:val="00B204A9"/>
    <w:rsid w:val="00B20654"/>
    <w:rsid w:val="00B226D3"/>
    <w:rsid w:val="00B25DCE"/>
    <w:rsid w:val="00B33505"/>
    <w:rsid w:val="00B5393A"/>
    <w:rsid w:val="00B61E7D"/>
    <w:rsid w:val="00B644EC"/>
    <w:rsid w:val="00B64EDF"/>
    <w:rsid w:val="00B7206B"/>
    <w:rsid w:val="00B80BE9"/>
    <w:rsid w:val="00B830E3"/>
    <w:rsid w:val="00BB65B6"/>
    <w:rsid w:val="00BB6BD6"/>
    <w:rsid w:val="00BC6325"/>
    <w:rsid w:val="00BC6B02"/>
    <w:rsid w:val="00BD4DB8"/>
    <w:rsid w:val="00BE744D"/>
    <w:rsid w:val="00BF07BF"/>
    <w:rsid w:val="00BF0A25"/>
    <w:rsid w:val="00C40A0A"/>
    <w:rsid w:val="00C467C4"/>
    <w:rsid w:val="00C813FE"/>
    <w:rsid w:val="00C85A14"/>
    <w:rsid w:val="00C87913"/>
    <w:rsid w:val="00CA6BFE"/>
    <w:rsid w:val="00CB645D"/>
    <w:rsid w:val="00CD3DAD"/>
    <w:rsid w:val="00CD6864"/>
    <w:rsid w:val="00CE1FB8"/>
    <w:rsid w:val="00CE5E69"/>
    <w:rsid w:val="00CF49C2"/>
    <w:rsid w:val="00D051AC"/>
    <w:rsid w:val="00D15309"/>
    <w:rsid w:val="00D15E67"/>
    <w:rsid w:val="00D1656F"/>
    <w:rsid w:val="00D53F3B"/>
    <w:rsid w:val="00D62D40"/>
    <w:rsid w:val="00D63322"/>
    <w:rsid w:val="00D645D4"/>
    <w:rsid w:val="00D8236B"/>
    <w:rsid w:val="00DA2046"/>
    <w:rsid w:val="00DD2859"/>
    <w:rsid w:val="00DD4F77"/>
    <w:rsid w:val="00DD729D"/>
    <w:rsid w:val="00E1301D"/>
    <w:rsid w:val="00E24395"/>
    <w:rsid w:val="00E26142"/>
    <w:rsid w:val="00E2694C"/>
    <w:rsid w:val="00E26CDA"/>
    <w:rsid w:val="00E87844"/>
    <w:rsid w:val="00E92012"/>
    <w:rsid w:val="00EA2901"/>
    <w:rsid w:val="00ED4615"/>
    <w:rsid w:val="00EE2273"/>
    <w:rsid w:val="00EE7C3E"/>
    <w:rsid w:val="00EE7E9A"/>
    <w:rsid w:val="00EF660A"/>
    <w:rsid w:val="00EF6C7A"/>
    <w:rsid w:val="00F01458"/>
    <w:rsid w:val="00F157FD"/>
    <w:rsid w:val="00F4085A"/>
    <w:rsid w:val="00F4170E"/>
    <w:rsid w:val="00F44057"/>
    <w:rsid w:val="00F55904"/>
    <w:rsid w:val="00F57481"/>
    <w:rsid w:val="00F638F8"/>
    <w:rsid w:val="00F72936"/>
    <w:rsid w:val="00F80173"/>
    <w:rsid w:val="00F8141C"/>
    <w:rsid w:val="00FA0F2E"/>
    <w:rsid w:val="00FB1739"/>
    <w:rsid w:val="00FC1B48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0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06B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99"/>
    <w:rsid w:val="00F41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basedOn w:val="Policepardfaut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7206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206B"/>
    <w:rPr>
      <w:rFonts w:cs="Arial"/>
      <w:sz w:val="2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B7206B"/>
    <w:rPr>
      <w:rFonts w:ascii="Arial" w:hAnsi="Arial" w:cs="Arial"/>
      <w:sz w:val="16"/>
      <w:szCs w:val="16"/>
    </w:rPr>
  </w:style>
  <w:style w:type="paragraph" w:customStyle="1" w:styleId="Default">
    <w:name w:val="Default"/>
    <w:rsid w:val="00497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0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06B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99"/>
    <w:rsid w:val="00F41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basedOn w:val="Policepardfaut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7206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206B"/>
    <w:rPr>
      <w:rFonts w:cs="Arial"/>
      <w:sz w:val="2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B7206B"/>
    <w:rPr>
      <w:rFonts w:ascii="Arial" w:hAnsi="Arial" w:cs="Arial"/>
      <w:sz w:val="16"/>
      <w:szCs w:val="16"/>
    </w:rPr>
  </w:style>
  <w:style w:type="paragraph" w:customStyle="1" w:styleId="Default">
    <w:name w:val="Default"/>
    <w:rsid w:val="00497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admin</dc:creator>
  <cp:lastModifiedBy>Claire</cp:lastModifiedBy>
  <cp:revision>10</cp:revision>
  <cp:lastPrinted>2012-10-04T17:28:00Z</cp:lastPrinted>
  <dcterms:created xsi:type="dcterms:W3CDTF">2013-12-06T09:07:00Z</dcterms:created>
  <dcterms:modified xsi:type="dcterms:W3CDTF">2014-01-14T15:47:00Z</dcterms:modified>
</cp:coreProperties>
</file>