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49811" w14:textId="77777777" w:rsidR="00F93A7A" w:rsidRPr="00F93A7A" w:rsidRDefault="00F1302F" w:rsidP="00F93A7A">
      <w:pPr>
        <w:shd w:val="clear" w:color="auto" w:fill="F4B083" w:themeFill="accent2" w:themeFillTint="99"/>
        <w:spacing w:before="100" w:beforeAutospacing="1" w:after="100" w:afterAutospacing="1" w:line="240" w:lineRule="auto"/>
        <w:jc w:val="center"/>
        <w:outlineLvl w:val="1"/>
        <w:rPr>
          <w:rFonts w:ascii="sans serif" w:eastAsia="Times New Roman" w:hAnsi="sans serif" w:cs="Times New Roman"/>
          <w:b/>
          <w:color w:val="222222"/>
          <w:sz w:val="40"/>
          <w:szCs w:val="40"/>
          <w:lang w:eastAsia="fr-FR"/>
        </w:rPr>
      </w:pPr>
      <w:bookmarkStart w:id="0" w:name="_GoBack"/>
      <w:bookmarkEnd w:id="0"/>
      <w:r>
        <w:rPr>
          <w:rFonts w:ascii="sans serif" w:eastAsia="Times New Roman" w:hAnsi="sans serif" w:cs="Times New Roman"/>
          <w:b/>
          <w:color w:val="222222"/>
          <w:sz w:val="40"/>
          <w:szCs w:val="40"/>
          <w:lang w:eastAsia="fr-FR"/>
        </w:rPr>
        <w:t xml:space="preserve">Séquence 1 - </w:t>
      </w:r>
      <w:r w:rsidR="00F93A7A" w:rsidRPr="00F93A7A">
        <w:rPr>
          <w:rFonts w:ascii="sans serif" w:eastAsia="Times New Roman" w:hAnsi="sans serif" w:cs="Times New Roman"/>
          <w:b/>
          <w:color w:val="222222"/>
          <w:sz w:val="40"/>
          <w:szCs w:val="40"/>
          <w:lang w:eastAsia="fr-FR"/>
        </w:rPr>
        <w:t>Opération croque </w:t>
      </w:r>
    </w:p>
    <w:p w14:paraId="5BBAC101" w14:textId="77777777" w:rsidR="00F93A7A" w:rsidRDefault="00F93A7A" w:rsidP="00ED748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ans serif" w:eastAsia="Times New Roman" w:hAnsi="sans serif" w:cs="Times New Roman"/>
          <w:color w:val="222222"/>
          <w:sz w:val="36"/>
          <w:szCs w:val="36"/>
          <w:lang w:eastAsia="fr-FR"/>
        </w:rPr>
      </w:pPr>
    </w:p>
    <w:p w14:paraId="268B34E2" w14:textId="77777777" w:rsidR="00F93A7A" w:rsidRPr="00F93A7A" w:rsidRDefault="00F93A7A" w:rsidP="00ED748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ans serif" w:eastAsia="Times New Roman" w:hAnsi="sans serif" w:cs="Times New Roman"/>
          <w:b/>
          <w:color w:val="222222"/>
          <w:sz w:val="36"/>
          <w:szCs w:val="36"/>
          <w:lang w:eastAsia="fr-FR"/>
        </w:rPr>
      </w:pPr>
      <w:r w:rsidRPr="00F93A7A">
        <w:rPr>
          <w:rFonts w:ascii="sans serif" w:eastAsia="Times New Roman" w:hAnsi="sans serif" w:cs="Times New Roman"/>
          <w:b/>
          <w:color w:val="222222"/>
          <w:sz w:val="36"/>
          <w:szCs w:val="36"/>
          <w:lang w:eastAsia="fr-FR"/>
        </w:rPr>
        <w:t xml:space="preserve">Mise en situation professionnelle : </w:t>
      </w:r>
    </w:p>
    <w:p w14:paraId="45787CB2" w14:textId="77777777" w:rsidR="00F93A7A" w:rsidRDefault="00F93A7A" w:rsidP="00385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sans serif" w:eastAsia="Times New Roman" w:hAnsi="sans serif" w:cs="Times New Roman"/>
          <w:color w:val="222222"/>
          <w:sz w:val="36"/>
          <w:szCs w:val="36"/>
          <w:lang w:eastAsia="fr-FR"/>
        </w:rPr>
      </w:pPr>
      <w:r w:rsidRPr="00F93A7A">
        <w:rPr>
          <w:rFonts w:ascii="sans serif" w:eastAsia="Times New Roman" w:hAnsi="sans serif" w:cs="Times New Roman"/>
          <w:color w:val="222222"/>
          <w:sz w:val="36"/>
          <w:szCs w:val="36"/>
          <w:lang w:eastAsia="fr-FR"/>
        </w:rPr>
        <w:t xml:space="preserve">Vous êtes actuellement en </w:t>
      </w:r>
      <w:r>
        <w:rPr>
          <w:rFonts w:ascii="sans serif" w:eastAsia="Times New Roman" w:hAnsi="sans serif" w:cs="Times New Roman"/>
          <w:color w:val="222222"/>
          <w:sz w:val="36"/>
          <w:szCs w:val="36"/>
          <w:lang w:eastAsia="fr-FR"/>
        </w:rPr>
        <w:t>seconde</w:t>
      </w:r>
      <w:r w:rsidRPr="00F93A7A">
        <w:rPr>
          <w:rFonts w:ascii="sans serif" w:eastAsia="Times New Roman" w:hAnsi="sans serif" w:cs="Times New Roman"/>
          <w:color w:val="222222"/>
          <w:sz w:val="36"/>
          <w:szCs w:val="36"/>
          <w:lang w:eastAsia="fr-FR"/>
        </w:rPr>
        <w:t xml:space="preserve"> professionnelle Métiers de la Relation Clients (MRC) au lycée Boucher de Perthes d’Abbeville (80</w:t>
      </w:r>
      <w:r w:rsidR="003856F0">
        <w:rPr>
          <w:rFonts w:ascii="sans serif" w:eastAsia="Times New Roman" w:hAnsi="sans serif" w:cs="Times New Roman"/>
          <w:color w:val="222222"/>
          <w:sz w:val="36"/>
          <w:szCs w:val="36"/>
          <w:lang w:eastAsia="fr-FR"/>
        </w:rPr>
        <w:t>100</w:t>
      </w:r>
      <w:r w:rsidRPr="00F93A7A">
        <w:rPr>
          <w:rFonts w:ascii="sans serif" w:eastAsia="Times New Roman" w:hAnsi="sans serif" w:cs="Times New Roman"/>
          <w:color w:val="222222"/>
          <w:sz w:val="36"/>
          <w:szCs w:val="36"/>
          <w:lang w:eastAsia="fr-FR"/>
        </w:rPr>
        <w:t>).</w:t>
      </w:r>
      <w:r>
        <w:rPr>
          <w:rFonts w:ascii="sans serif" w:eastAsia="Times New Roman" w:hAnsi="sans serif" w:cs="Times New Roman"/>
          <w:color w:val="222222"/>
          <w:sz w:val="36"/>
          <w:szCs w:val="36"/>
          <w:lang w:eastAsia="fr-FR"/>
        </w:rPr>
        <w:t xml:space="preserve"> Vous effectuez votre première PFMP au sein de l’</w:t>
      </w:r>
      <w:r w:rsidR="003856F0">
        <w:rPr>
          <w:rFonts w:ascii="sans serif" w:eastAsia="Times New Roman" w:hAnsi="sans serif" w:cs="Times New Roman"/>
          <w:color w:val="222222"/>
          <w:sz w:val="36"/>
          <w:szCs w:val="36"/>
          <w:lang w:eastAsia="fr-FR"/>
        </w:rPr>
        <w:t>association AAAAE Nouvion handball</w:t>
      </w:r>
      <w:r>
        <w:rPr>
          <w:rFonts w:ascii="sans serif" w:eastAsia="Times New Roman" w:hAnsi="sans serif" w:cs="Times New Roman"/>
          <w:color w:val="222222"/>
          <w:sz w:val="36"/>
          <w:szCs w:val="36"/>
          <w:lang w:eastAsia="fr-FR"/>
        </w:rPr>
        <w:t>. L’association organise un tournoi sportif et souhaite proposer aux participants des croque-monsieur pour le midi. Votre tuteur vous charge de commander les ingrédients pour réaliser 100 croque-monsieur. Il vous met la recette (</w:t>
      </w:r>
      <w:r w:rsidRPr="00F93A7A">
        <w:rPr>
          <w:rFonts w:ascii="sans serif" w:eastAsia="Times New Roman" w:hAnsi="sans serif" w:cs="Times New Roman"/>
          <w:b/>
          <w:color w:val="222222"/>
          <w:sz w:val="36"/>
          <w:szCs w:val="36"/>
          <w:u w:val="single"/>
          <w:lang w:eastAsia="fr-FR"/>
        </w:rPr>
        <w:t>Document N°1</w:t>
      </w:r>
      <w:r>
        <w:rPr>
          <w:rFonts w:ascii="sans serif" w:eastAsia="Times New Roman" w:hAnsi="sans serif" w:cs="Times New Roman"/>
          <w:color w:val="222222"/>
          <w:sz w:val="36"/>
          <w:szCs w:val="36"/>
          <w:lang w:eastAsia="fr-FR"/>
        </w:rPr>
        <w:t>) afin que vous puissiez commander les bonnes quantités.</w:t>
      </w:r>
    </w:p>
    <w:p w14:paraId="3A549427" w14:textId="77777777" w:rsidR="00F93A7A" w:rsidRDefault="00F93A7A" w:rsidP="00761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sans serif" w:eastAsia="Times New Roman" w:hAnsi="sans serif" w:cs="Times New Roman"/>
          <w:color w:val="222222"/>
          <w:sz w:val="36"/>
          <w:szCs w:val="36"/>
          <w:lang w:eastAsia="fr-FR"/>
        </w:rPr>
      </w:pPr>
      <w:r>
        <w:rPr>
          <w:rFonts w:ascii="sans serif" w:eastAsia="Times New Roman" w:hAnsi="sans serif" w:cs="Times New Roman"/>
          <w:color w:val="222222"/>
          <w:sz w:val="36"/>
          <w:szCs w:val="36"/>
          <w:lang w:eastAsia="fr-FR"/>
        </w:rPr>
        <w:t>Document N°1 : recette d’un croque-monsieur.</w:t>
      </w:r>
    </w:p>
    <w:p w14:paraId="59C46DB0" w14:textId="77777777" w:rsidR="00ED748D" w:rsidRDefault="00ED748D" w:rsidP="00761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sans serif" w:eastAsia="Times New Roman" w:hAnsi="sans serif" w:cs="Times New Roman"/>
          <w:color w:val="222222"/>
          <w:sz w:val="36"/>
          <w:szCs w:val="36"/>
          <w:lang w:eastAsia="fr-FR"/>
        </w:rPr>
      </w:pPr>
      <w:r>
        <w:rPr>
          <w:noProof/>
          <w:lang w:eastAsia="fr-FR"/>
        </w:rPr>
        <w:drawing>
          <wp:inline distT="0" distB="0" distL="0" distR="0" wp14:anchorId="4283A242" wp14:editId="4EF484B5">
            <wp:extent cx="2190750" cy="15525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881" t="32447" r="47090" b="33866"/>
                    <a:stretch/>
                  </pic:blipFill>
                  <pic:spPr bwMode="auto">
                    <a:xfrm>
                      <a:off x="0" y="0"/>
                      <a:ext cx="2190750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B0EAC1" w14:textId="77777777" w:rsidR="00ED748D" w:rsidRDefault="00ED748D" w:rsidP="00761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sans serif" w:eastAsia="Times New Roman" w:hAnsi="sans serif" w:cs="Times New Roman"/>
          <w:color w:val="222222"/>
          <w:sz w:val="36"/>
          <w:szCs w:val="36"/>
          <w:lang w:eastAsia="fr-FR"/>
        </w:rPr>
      </w:pPr>
      <w:r w:rsidRPr="00ED748D">
        <w:rPr>
          <w:rFonts w:ascii="sans serif" w:eastAsia="Times New Roman" w:hAnsi="sans serif" w:cs="Times New Roman"/>
          <w:color w:val="222222"/>
          <w:sz w:val="36"/>
          <w:szCs w:val="36"/>
          <w:lang w:eastAsia="fr-FR"/>
        </w:rPr>
        <w:t>Ingrédients pour </w:t>
      </w:r>
      <w:r>
        <w:rPr>
          <w:rFonts w:ascii="sans serif" w:eastAsia="Times New Roman" w:hAnsi="sans serif" w:cs="Times New Roman"/>
          <w:color w:val="222222"/>
          <w:sz w:val="36"/>
          <w:szCs w:val="36"/>
          <w:lang w:eastAsia="fr-FR"/>
        </w:rPr>
        <w:t>1 croque</w:t>
      </w:r>
    </w:p>
    <w:p w14:paraId="212AC495" w14:textId="77777777" w:rsidR="00ED748D" w:rsidRPr="00ED748D" w:rsidRDefault="00ED748D" w:rsidP="00761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ascii="sans serif" w:eastAsia="Times New Roman" w:hAnsi="sans serif" w:cs="Times New Roman"/>
          <w:sz w:val="24"/>
          <w:szCs w:val="24"/>
          <w:lang w:eastAsia="fr-FR"/>
        </w:rPr>
      </w:pPr>
      <w:r w:rsidRPr="00ED748D">
        <w:rPr>
          <w:rFonts w:ascii="sans serif" w:eastAsia="Times New Roman" w:hAnsi="sans serif" w:cs="Times New Roman"/>
          <w:sz w:val="24"/>
          <w:szCs w:val="24"/>
          <w:lang w:eastAsia="fr-FR"/>
        </w:rPr>
        <w:t>• 2 tranches de pain de mie</w:t>
      </w:r>
      <w:r w:rsidRPr="00ED748D">
        <w:rPr>
          <w:rFonts w:ascii="sans serif" w:eastAsia="Times New Roman" w:hAnsi="sans serif" w:cs="Times New Roman"/>
          <w:sz w:val="24"/>
          <w:szCs w:val="24"/>
          <w:lang w:eastAsia="fr-FR"/>
        </w:rPr>
        <w:br/>
        <w:t>• 1</w:t>
      </w:r>
      <w:r w:rsidR="00553328">
        <w:rPr>
          <w:rFonts w:ascii="sans serif" w:eastAsia="Times New Roman" w:hAnsi="sans serif" w:cs="Times New Roman"/>
          <w:sz w:val="24"/>
          <w:szCs w:val="24"/>
          <w:lang w:eastAsia="fr-FR"/>
        </w:rPr>
        <w:t>/2</w:t>
      </w:r>
      <w:r w:rsidRPr="00ED748D">
        <w:rPr>
          <w:rFonts w:ascii="sans serif" w:eastAsia="Times New Roman" w:hAnsi="sans serif" w:cs="Times New Roman"/>
          <w:sz w:val="24"/>
          <w:szCs w:val="24"/>
          <w:lang w:eastAsia="fr-FR"/>
        </w:rPr>
        <w:t xml:space="preserve"> tranche de jambon</w:t>
      </w:r>
      <w:r w:rsidRPr="00ED748D">
        <w:rPr>
          <w:rFonts w:ascii="sans serif" w:eastAsia="Times New Roman" w:hAnsi="sans serif" w:cs="Times New Roman"/>
          <w:sz w:val="24"/>
          <w:szCs w:val="24"/>
          <w:lang w:eastAsia="fr-FR"/>
        </w:rPr>
        <w:br/>
        <w:t xml:space="preserve">• </w:t>
      </w:r>
      <w:r w:rsidR="00553328">
        <w:rPr>
          <w:rFonts w:ascii="sans serif" w:eastAsia="Times New Roman" w:hAnsi="sans serif" w:cs="Times New Roman"/>
          <w:sz w:val="24"/>
          <w:szCs w:val="24"/>
          <w:lang w:eastAsia="fr-FR"/>
        </w:rPr>
        <w:t xml:space="preserve">1 </w:t>
      </w:r>
      <w:proofErr w:type="spellStart"/>
      <w:r w:rsidR="00553328">
        <w:rPr>
          <w:rFonts w:ascii="sans serif" w:eastAsia="Times New Roman" w:hAnsi="sans serif" w:cs="Times New Roman"/>
          <w:sz w:val="24"/>
          <w:szCs w:val="24"/>
          <w:lang w:eastAsia="fr-FR"/>
        </w:rPr>
        <w:t>toastinnette</w:t>
      </w:r>
      <w:proofErr w:type="spellEnd"/>
      <w:r w:rsidR="00553328">
        <w:rPr>
          <w:rFonts w:ascii="sans serif" w:eastAsia="Times New Roman" w:hAnsi="sans serif" w:cs="Times New Roman"/>
          <w:sz w:val="24"/>
          <w:szCs w:val="24"/>
          <w:lang w:eastAsia="fr-FR"/>
        </w:rPr>
        <w:t xml:space="preserve"> de fromage</w:t>
      </w:r>
      <w:r w:rsidRPr="00ED748D">
        <w:rPr>
          <w:rFonts w:ascii="sans serif" w:eastAsia="Times New Roman" w:hAnsi="sans serif" w:cs="Times New Roman"/>
          <w:sz w:val="24"/>
          <w:szCs w:val="24"/>
          <w:lang w:eastAsia="fr-FR"/>
        </w:rPr>
        <w:t xml:space="preserve"> spécial croque-monsieur</w:t>
      </w:r>
      <w:r w:rsidRPr="00ED748D">
        <w:rPr>
          <w:rFonts w:ascii="sans serif" w:eastAsia="Times New Roman" w:hAnsi="sans serif" w:cs="Times New Roman"/>
          <w:sz w:val="24"/>
          <w:szCs w:val="24"/>
          <w:lang w:eastAsia="fr-FR"/>
        </w:rPr>
        <w:br/>
        <w:t>• du beurre</w:t>
      </w:r>
      <w:r>
        <w:rPr>
          <w:rFonts w:ascii="sans serif" w:eastAsia="Times New Roman" w:hAnsi="sans serif" w:cs="Times New Roman"/>
          <w:sz w:val="24"/>
          <w:szCs w:val="24"/>
          <w:lang w:eastAsia="fr-FR"/>
        </w:rPr>
        <w:t xml:space="preserve"> (environ 20g)</w:t>
      </w:r>
    </w:p>
    <w:p w14:paraId="00C45323" w14:textId="77777777" w:rsidR="00F93A7A" w:rsidRDefault="00F93A7A" w:rsidP="00761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06B61260" w14:textId="77777777" w:rsidR="00F00AE2" w:rsidRDefault="00F00AE2"/>
    <w:p w14:paraId="11EBAA3F" w14:textId="77777777" w:rsidR="00EE709A" w:rsidRDefault="00EE709A"/>
    <w:p w14:paraId="18EEE8CD" w14:textId="77777777" w:rsidR="00EE709A" w:rsidRDefault="00EE709A"/>
    <w:p w14:paraId="2065BB42" w14:textId="77777777" w:rsidR="00EE709A" w:rsidRDefault="00EE709A"/>
    <w:p w14:paraId="79CD8656" w14:textId="77777777" w:rsidR="00EE709A" w:rsidRDefault="00EE709A"/>
    <w:p w14:paraId="5CA79201" w14:textId="77777777" w:rsidR="00EE709A" w:rsidRDefault="00EE709A"/>
    <w:p w14:paraId="2399233B" w14:textId="77777777" w:rsidR="00EE709A" w:rsidRDefault="00EE709A"/>
    <w:p w14:paraId="44E9535E" w14:textId="77777777" w:rsidR="00EE709A" w:rsidRDefault="00EE709A"/>
    <w:p w14:paraId="46301B2F" w14:textId="77777777" w:rsidR="00F00AE2" w:rsidRDefault="00F00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Travail à réaliser : </w:t>
      </w:r>
    </w:p>
    <w:p w14:paraId="3E8FB257" w14:textId="77777777" w:rsidR="00A83D82" w:rsidRDefault="00A83D82" w:rsidP="00A83D8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Rendez-vous sur les sites E-commerce d’</w:t>
      </w:r>
      <w:proofErr w:type="spellStart"/>
      <w:r>
        <w:rPr>
          <w:rFonts w:ascii="Times New Roman" w:hAnsi="Times New Roman" w:cs="Times New Roman"/>
          <w:sz w:val="28"/>
          <w:szCs w:val="28"/>
        </w:rPr>
        <w:t>HyperU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d’Abbeville et d’Intermarché Abbeville (</w:t>
      </w:r>
      <w:hyperlink r:id="rId8" w:history="1">
        <w:r w:rsidRPr="009A49AD">
          <w:rPr>
            <w:rStyle w:val="Lienhypertexte"/>
            <w:rFonts w:ascii="Times New Roman" w:hAnsi="Times New Roman" w:cs="Times New Roman"/>
            <w:sz w:val="28"/>
            <w:szCs w:val="28"/>
          </w:rPr>
          <w:t>www.coursesu.com/drive-hyperu-abbeville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et </w:t>
      </w:r>
      <w:hyperlink r:id="rId9" w:history="1">
        <w:r w:rsidRPr="009A49AD">
          <w:rPr>
            <w:rStyle w:val="Lienhypertexte"/>
            <w:rFonts w:ascii="Times New Roman" w:hAnsi="Times New Roman" w:cs="Times New Roman"/>
            <w:sz w:val="28"/>
            <w:szCs w:val="28"/>
          </w:rPr>
          <w:t>www.intermarche.com/accueil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) </w:t>
      </w:r>
      <w:r w:rsidR="006201B2">
        <w:rPr>
          <w:rFonts w:ascii="Times New Roman" w:hAnsi="Times New Roman" w:cs="Times New Roman"/>
          <w:sz w:val="28"/>
          <w:szCs w:val="28"/>
        </w:rPr>
        <w:t>puis</w:t>
      </w:r>
      <w:r w:rsidR="00EE709A">
        <w:rPr>
          <w:rFonts w:ascii="Times New Roman" w:hAnsi="Times New Roman" w:cs="Times New Roman"/>
          <w:sz w:val="28"/>
          <w:szCs w:val="28"/>
        </w:rPr>
        <w:t xml:space="preserve"> </w:t>
      </w:r>
      <w:r w:rsidR="00EE709A" w:rsidRPr="006201B2">
        <w:rPr>
          <w:rFonts w:ascii="Times New Roman" w:hAnsi="Times New Roman" w:cs="Times New Roman"/>
          <w:b/>
          <w:sz w:val="28"/>
          <w:szCs w:val="28"/>
        </w:rPr>
        <w:t>comparer</w:t>
      </w:r>
      <w:r w:rsidR="00EE709A">
        <w:rPr>
          <w:rFonts w:ascii="Times New Roman" w:hAnsi="Times New Roman" w:cs="Times New Roman"/>
          <w:sz w:val="28"/>
          <w:szCs w:val="28"/>
        </w:rPr>
        <w:t xml:space="preserve"> les offres et les prix.</w:t>
      </w:r>
    </w:p>
    <w:p w14:paraId="29B98C66" w14:textId="77777777" w:rsidR="00A83D82" w:rsidRDefault="00A83D82" w:rsidP="00EE709A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14:paraId="4E4BE1E5" w14:textId="77777777" w:rsidR="006201B2" w:rsidRDefault="00EE709A" w:rsidP="00EE709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01B2">
        <w:rPr>
          <w:rFonts w:ascii="Times New Roman" w:hAnsi="Times New Roman" w:cs="Times New Roman"/>
          <w:b/>
          <w:sz w:val="28"/>
          <w:szCs w:val="28"/>
        </w:rPr>
        <w:t>Compléte</w:t>
      </w:r>
      <w:r w:rsidR="006201B2" w:rsidRPr="006201B2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le tableau Excel (</w:t>
      </w:r>
      <w:r w:rsidRPr="00EE709A">
        <w:rPr>
          <w:rFonts w:ascii="Times New Roman" w:hAnsi="Times New Roman" w:cs="Times New Roman"/>
          <w:b/>
          <w:sz w:val="28"/>
          <w:szCs w:val="28"/>
          <w:u w:val="single"/>
        </w:rPr>
        <w:t>Annexe N°1</w:t>
      </w:r>
      <w:r>
        <w:rPr>
          <w:rFonts w:ascii="Times New Roman" w:hAnsi="Times New Roman" w:cs="Times New Roman"/>
          <w:sz w:val="28"/>
          <w:szCs w:val="28"/>
        </w:rPr>
        <w:t>)</w:t>
      </w:r>
      <w:r w:rsidR="006201B2">
        <w:rPr>
          <w:rFonts w:ascii="Times New Roman" w:hAnsi="Times New Roman" w:cs="Times New Roman"/>
          <w:sz w:val="28"/>
          <w:szCs w:val="28"/>
        </w:rPr>
        <w:t>.</w:t>
      </w:r>
    </w:p>
    <w:p w14:paraId="5025FAE9" w14:textId="77777777" w:rsidR="006201B2" w:rsidRPr="006201B2" w:rsidRDefault="006201B2" w:rsidP="006201B2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14:paraId="5C17ABFD" w14:textId="77777777" w:rsidR="00EE709A" w:rsidRDefault="006201B2" w:rsidP="006201B2">
      <w:pPr>
        <w:pStyle w:val="Paragraphedeliste"/>
        <w:rPr>
          <w:rFonts w:ascii="Times New Roman" w:hAnsi="Times New Roman" w:cs="Times New Roman"/>
          <w:sz w:val="28"/>
          <w:szCs w:val="28"/>
        </w:rPr>
      </w:pPr>
      <w:r w:rsidRPr="006201B2">
        <w:rPr>
          <w:rFonts w:ascii="Times New Roman" w:hAnsi="Times New Roman" w:cs="Times New Roman"/>
          <w:b/>
          <w:sz w:val="28"/>
          <w:szCs w:val="28"/>
        </w:rPr>
        <w:t>C</w:t>
      </w:r>
      <w:r w:rsidR="00EE709A" w:rsidRPr="006201B2">
        <w:rPr>
          <w:rFonts w:ascii="Times New Roman" w:hAnsi="Times New Roman" w:cs="Times New Roman"/>
          <w:b/>
          <w:sz w:val="28"/>
          <w:szCs w:val="28"/>
        </w:rPr>
        <w:t>omparer</w:t>
      </w:r>
      <w:r w:rsidR="00EE709A">
        <w:rPr>
          <w:rFonts w:ascii="Times New Roman" w:hAnsi="Times New Roman" w:cs="Times New Roman"/>
          <w:sz w:val="28"/>
          <w:szCs w:val="28"/>
        </w:rPr>
        <w:t xml:space="preserve"> les offres/prix</w:t>
      </w:r>
      <w:r>
        <w:rPr>
          <w:rFonts w:ascii="Times New Roman" w:hAnsi="Times New Roman" w:cs="Times New Roman"/>
          <w:sz w:val="28"/>
          <w:szCs w:val="28"/>
        </w:rPr>
        <w:t xml:space="preserve"> puis</w:t>
      </w:r>
      <w:r w:rsidR="00EE709A">
        <w:rPr>
          <w:rFonts w:ascii="Times New Roman" w:hAnsi="Times New Roman" w:cs="Times New Roman"/>
          <w:sz w:val="28"/>
          <w:szCs w:val="28"/>
        </w:rPr>
        <w:t xml:space="preserve"> </w:t>
      </w:r>
      <w:r w:rsidRPr="006201B2">
        <w:rPr>
          <w:rFonts w:ascii="Times New Roman" w:hAnsi="Times New Roman" w:cs="Times New Roman"/>
          <w:b/>
          <w:sz w:val="28"/>
          <w:szCs w:val="28"/>
        </w:rPr>
        <w:t>i</w:t>
      </w:r>
      <w:r w:rsidR="00EE709A" w:rsidRPr="006201B2">
        <w:rPr>
          <w:rFonts w:ascii="Times New Roman" w:hAnsi="Times New Roman" w:cs="Times New Roman"/>
          <w:b/>
          <w:sz w:val="28"/>
          <w:szCs w:val="28"/>
        </w:rPr>
        <w:t>ndique</w:t>
      </w:r>
      <w:r w:rsidRPr="006201B2">
        <w:rPr>
          <w:rFonts w:ascii="Times New Roman" w:hAnsi="Times New Roman" w:cs="Times New Roman"/>
          <w:b/>
          <w:sz w:val="28"/>
          <w:szCs w:val="28"/>
        </w:rPr>
        <w:t>r</w:t>
      </w:r>
      <w:r w:rsidR="00EE709A">
        <w:rPr>
          <w:rFonts w:ascii="Times New Roman" w:hAnsi="Times New Roman" w:cs="Times New Roman"/>
          <w:sz w:val="28"/>
          <w:szCs w:val="28"/>
        </w:rPr>
        <w:t xml:space="preserve"> le nom du produit (nom complet)</w:t>
      </w:r>
      <w:r w:rsidR="00CC5FEC">
        <w:rPr>
          <w:rFonts w:ascii="Times New Roman" w:hAnsi="Times New Roman" w:cs="Times New Roman"/>
          <w:sz w:val="28"/>
          <w:szCs w:val="28"/>
        </w:rPr>
        <w:t>,</w:t>
      </w:r>
      <w:r w:rsidR="00EE709A">
        <w:rPr>
          <w:rFonts w:ascii="Times New Roman" w:hAnsi="Times New Roman" w:cs="Times New Roman"/>
          <w:sz w:val="28"/>
          <w:szCs w:val="28"/>
        </w:rPr>
        <w:t xml:space="preserve"> le prix unitaire, la quantité dont vous aurez besoin et le montant total par référence.</w:t>
      </w:r>
    </w:p>
    <w:p w14:paraId="132DDF9B" w14:textId="77777777" w:rsidR="00EE709A" w:rsidRPr="00EE709A" w:rsidRDefault="00EE709A" w:rsidP="00EE709A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14:paraId="61E7F6DA" w14:textId="77777777" w:rsidR="00EE709A" w:rsidRDefault="00EE709A" w:rsidP="00EE709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01B2">
        <w:rPr>
          <w:rFonts w:ascii="Times New Roman" w:hAnsi="Times New Roman" w:cs="Times New Roman"/>
          <w:b/>
          <w:sz w:val="28"/>
          <w:szCs w:val="28"/>
        </w:rPr>
        <w:t>C</w:t>
      </w:r>
      <w:r w:rsidR="006201B2" w:rsidRPr="006201B2">
        <w:rPr>
          <w:rFonts w:ascii="Times New Roman" w:hAnsi="Times New Roman" w:cs="Times New Roman"/>
          <w:b/>
          <w:sz w:val="28"/>
          <w:szCs w:val="28"/>
        </w:rPr>
        <w:t>alculer</w:t>
      </w:r>
      <w:r>
        <w:rPr>
          <w:rFonts w:ascii="Times New Roman" w:hAnsi="Times New Roman" w:cs="Times New Roman"/>
          <w:sz w:val="28"/>
          <w:szCs w:val="28"/>
        </w:rPr>
        <w:t xml:space="preserve"> le coût de la commande pour le magasin Hyper U et Intermarché.</w:t>
      </w:r>
    </w:p>
    <w:p w14:paraId="1AF5F638" w14:textId="77777777" w:rsidR="00EE709A" w:rsidRDefault="00EE709A" w:rsidP="00EE709A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14:paraId="68F380D5" w14:textId="77777777" w:rsidR="006201B2" w:rsidRDefault="00450FDB" w:rsidP="00EE709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commerçant</w:t>
      </w:r>
      <w:r w:rsidR="00EE709A">
        <w:rPr>
          <w:rFonts w:ascii="Times New Roman" w:hAnsi="Times New Roman" w:cs="Times New Roman"/>
          <w:sz w:val="28"/>
          <w:szCs w:val="28"/>
        </w:rPr>
        <w:t xml:space="preserve"> dont le </w:t>
      </w:r>
      <w:r w:rsidR="003856F0">
        <w:rPr>
          <w:rFonts w:ascii="Times New Roman" w:hAnsi="Times New Roman" w:cs="Times New Roman"/>
          <w:sz w:val="28"/>
          <w:szCs w:val="28"/>
        </w:rPr>
        <w:t>coût de la commande</w:t>
      </w:r>
      <w:r w:rsidR="00EE709A">
        <w:rPr>
          <w:rFonts w:ascii="Times New Roman" w:hAnsi="Times New Roman" w:cs="Times New Roman"/>
          <w:sz w:val="28"/>
          <w:szCs w:val="28"/>
        </w:rPr>
        <w:t xml:space="preserve"> est le plus élevé accepte de vous faire</w:t>
      </w:r>
      <w:r>
        <w:rPr>
          <w:rFonts w:ascii="Times New Roman" w:hAnsi="Times New Roman" w:cs="Times New Roman"/>
          <w:sz w:val="28"/>
          <w:szCs w:val="28"/>
        </w:rPr>
        <w:t xml:space="preserve"> une réduction de 5% sur le prix à payer.</w:t>
      </w:r>
      <w:r w:rsidR="00EE70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A257F3" w14:textId="77777777" w:rsidR="00EE709A" w:rsidRPr="006201B2" w:rsidRDefault="00EE709A" w:rsidP="006201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01B2">
        <w:rPr>
          <w:rFonts w:ascii="Times New Roman" w:hAnsi="Times New Roman" w:cs="Times New Roman"/>
          <w:b/>
          <w:sz w:val="28"/>
          <w:szCs w:val="28"/>
        </w:rPr>
        <w:t>C</w:t>
      </w:r>
      <w:r w:rsidR="006201B2">
        <w:rPr>
          <w:rFonts w:ascii="Times New Roman" w:hAnsi="Times New Roman" w:cs="Times New Roman"/>
          <w:b/>
          <w:sz w:val="28"/>
          <w:szCs w:val="28"/>
        </w:rPr>
        <w:t>alculer</w:t>
      </w:r>
      <w:r w:rsidRPr="006201B2">
        <w:rPr>
          <w:rFonts w:ascii="Times New Roman" w:hAnsi="Times New Roman" w:cs="Times New Roman"/>
          <w:sz w:val="28"/>
          <w:szCs w:val="28"/>
        </w:rPr>
        <w:t xml:space="preserve"> </w:t>
      </w:r>
      <w:r w:rsidR="00450FDB" w:rsidRPr="006201B2">
        <w:rPr>
          <w:rFonts w:ascii="Times New Roman" w:hAnsi="Times New Roman" w:cs="Times New Roman"/>
          <w:sz w:val="28"/>
          <w:szCs w:val="28"/>
        </w:rPr>
        <w:t>le nouveau prix à payer</w:t>
      </w:r>
      <w:r w:rsidR="00CC5FEC" w:rsidRPr="006201B2">
        <w:rPr>
          <w:rFonts w:ascii="Times New Roman" w:hAnsi="Times New Roman" w:cs="Times New Roman"/>
          <w:sz w:val="28"/>
          <w:szCs w:val="28"/>
        </w:rPr>
        <w:t xml:space="preserve"> en tenant compte de la réduction</w:t>
      </w:r>
      <w:r w:rsidRPr="006201B2">
        <w:rPr>
          <w:rFonts w:ascii="Times New Roman" w:hAnsi="Times New Roman" w:cs="Times New Roman"/>
          <w:sz w:val="28"/>
          <w:szCs w:val="28"/>
        </w:rPr>
        <w:t>.</w:t>
      </w:r>
    </w:p>
    <w:p w14:paraId="4F14E6AF" w14:textId="77777777" w:rsidR="00CC5FEC" w:rsidRPr="00CC5FEC" w:rsidRDefault="00CC5FEC" w:rsidP="00CC5FEC">
      <w:pPr>
        <w:rPr>
          <w:rFonts w:ascii="Times New Roman" w:hAnsi="Times New Roman" w:cs="Times New Roman"/>
          <w:sz w:val="28"/>
          <w:szCs w:val="28"/>
        </w:rPr>
      </w:pPr>
    </w:p>
    <w:p w14:paraId="6FE2A681" w14:textId="77777777" w:rsidR="00F00AE2" w:rsidRDefault="00F00AE2" w:rsidP="00F00AE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01B2">
        <w:rPr>
          <w:rFonts w:ascii="Times New Roman" w:hAnsi="Times New Roman" w:cs="Times New Roman"/>
          <w:b/>
          <w:sz w:val="28"/>
          <w:szCs w:val="28"/>
        </w:rPr>
        <w:t>Calculer</w:t>
      </w:r>
      <w:r>
        <w:rPr>
          <w:rFonts w:ascii="Times New Roman" w:hAnsi="Times New Roman" w:cs="Times New Roman"/>
          <w:sz w:val="28"/>
          <w:szCs w:val="28"/>
        </w:rPr>
        <w:t xml:space="preserve"> le prix de revient d’un croque-monsieur</w:t>
      </w:r>
      <w:r w:rsidR="00EE709A">
        <w:rPr>
          <w:rFonts w:ascii="Times New Roman" w:hAnsi="Times New Roman" w:cs="Times New Roman"/>
          <w:sz w:val="28"/>
          <w:szCs w:val="28"/>
        </w:rPr>
        <w:t xml:space="preserve"> pour chacun des magasins</w:t>
      </w:r>
      <w:r w:rsidR="002D28ED">
        <w:rPr>
          <w:rFonts w:ascii="Times New Roman" w:hAnsi="Times New Roman" w:cs="Times New Roman"/>
          <w:sz w:val="28"/>
          <w:szCs w:val="28"/>
        </w:rPr>
        <w:t xml:space="preserve"> (</w:t>
      </w:r>
      <w:r w:rsidR="002D28ED" w:rsidRPr="002D28ED">
        <w:rPr>
          <w:rFonts w:ascii="Times New Roman" w:hAnsi="Times New Roman" w:cs="Times New Roman"/>
          <w:b/>
          <w:sz w:val="28"/>
          <w:szCs w:val="28"/>
          <w:u w:val="single"/>
        </w:rPr>
        <w:t>Annexe N°2</w:t>
      </w:r>
      <w:r w:rsidR="002D28ED">
        <w:rPr>
          <w:rFonts w:ascii="Times New Roman" w:hAnsi="Times New Roman" w:cs="Times New Roman"/>
          <w:sz w:val="28"/>
          <w:szCs w:val="28"/>
        </w:rPr>
        <w:t>)</w:t>
      </w:r>
    </w:p>
    <w:p w14:paraId="651AA862" w14:textId="77777777" w:rsidR="00EE709A" w:rsidRPr="00EE709A" w:rsidRDefault="00EE709A" w:rsidP="00EE709A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14:paraId="4ABAABD1" w14:textId="77777777" w:rsidR="00EE709A" w:rsidRDefault="00EE709A" w:rsidP="00EE709A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14:paraId="765E4032" w14:textId="77777777" w:rsidR="00450FDB" w:rsidRDefault="00CC5FEC" w:rsidP="00F00AE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01B2">
        <w:rPr>
          <w:rFonts w:ascii="Times New Roman" w:hAnsi="Times New Roman" w:cs="Times New Roman"/>
          <w:b/>
          <w:sz w:val="28"/>
          <w:szCs w:val="28"/>
        </w:rPr>
        <w:t>S</w:t>
      </w:r>
      <w:r w:rsidR="006201B2" w:rsidRPr="006201B2">
        <w:rPr>
          <w:rFonts w:ascii="Times New Roman" w:hAnsi="Times New Roman" w:cs="Times New Roman"/>
          <w:b/>
          <w:sz w:val="28"/>
          <w:szCs w:val="28"/>
        </w:rPr>
        <w:t>électionner</w:t>
      </w:r>
      <w:r>
        <w:rPr>
          <w:rFonts w:ascii="Times New Roman" w:hAnsi="Times New Roman" w:cs="Times New Roman"/>
          <w:sz w:val="28"/>
          <w:szCs w:val="28"/>
        </w:rPr>
        <w:t xml:space="preserve"> le fournisseur le moins cher</w:t>
      </w:r>
      <w:r w:rsidR="006201B2">
        <w:rPr>
          <w:rFonts w:ascii="Times New Roman" w:hAnsi="Times New Roman" w:cs="Times New Roman"/>
          <w:sz w:val="28"/>
          <w:szCs w:val="28"/>
        </w:rPr>
        <w:t xml:space="preserve"> et </w:t>
      </w:r>
      <w:r w:rsidR="006201B2" w:rsidRPr="006201B2">
        <w:rPr>
          <w:rFonts w:ascii="Times New Roman" w:hAnsi="Times New Roman" w:cs="Times New Roman"/>
          <w:b/>
          <w:sz w:val="28"/>
          <w:szCs w:val="28"/>
        </w:rPr>
        <w:t>détermine</w:t>
      </w:r>
      <w:r w:rsidR="006201B2">
        <w:rPr>
          <w:rFonts w:ascii="Times New Roman" w:hAnsi="Times New Roman" w:cs="Times New Roman"/>
          <w:b/>
          <w:sz w:val="28"/>
          <w:szCs w:val="28"/>
        </w:rPr>
        <w:t>r</w:t>
      </w:r>
      <w:r w:rsidR="006201B2">
        <w:rPr>
          <w:rFonts w:ascii="Times New Roman" w:hAnsi="Times New Roman" w:cs="Times New Roman"/>
          <w:sz w:val="28"/>
          <w:szCs w:val="28"/>
        </w:rPr>
        <w:t xml:space="preserve"> le prix de vente</w:t>
      </w:r>
      <w:r>
        <w:rPr>
          <w:rFonts w:ascii="Times New Roman" w:hAnsi="Times New Roman" w:cs="Times New Roman"/>
          <w:sz w:val="28"/>
          <w:szCs w:val="28"/>
        </w:rPr>
        <w:t xml:space="preserve"> d’un croque-monsieur en sachant que vous souhaitez réaliser une marge unitaire de 100%.</w:t>
      </w:r>
    </w:p>
    <w:p w14:paraId="18D1C51D" w14:textId="77777777" w:rsidR="00F00AE2" w:rsidRPr="00F00AE2" w:rsidRDefault="00F00AE2" w:rsidP="00F00AE2">
      <w:pPr>
        <w:rPr>
          <w:rFonts w:ascii="Times New Roman" w:hAnsi="Times New Roman" w:cs="Times New Roman"/>
          <w:sz w:val="28"/>
          <w:szCs w:val="28"/>
        </w:rPr>
      </w:pPr>
    </w:p>
    <w:sectPr w:rsidR="00F00AE2" w:rsidRPr="00F00AE2" w:rsidSect="00761E28">
      <w:headerReference w:type="default" r:id="rId10"/>
      <w:footerReference w:type="default" r:id="rId11"/>
      <w:pgSz w:w="11906" w:h="16838"/>
      <w:pgMar w:top="1417" w:right="1558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CB86D" w14:textId="77777777" w:rsidR="000D1DE3" w:rsidRDefault="000D1DE3" w:rsidP="00ED748D">
      <w:pPr>
        <w:spacing w:after="0" w:line="240" w:lineRule="auto"/>
      </w:pPr>
      <w:r>
        <w:separator/>
      </w:r>
    </w:p>
  </w:endnote>
  <w:endnote w:type="continuationSeparator" w:id="0">
    <w:p w14:paraId="27C9CC54" w14:textId="77777777" w:rsidR="000D1DE3" w:rsidRDefault="000D1DE3" w:rsidP="00ED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51928" w14:textId="5D907806" w:rsidR="00A564F2" w:rsidRDefault="00A564F2" w:rsidP="00A564F2">
    <w:pPr>
      <w:pStyle w:val="Pieddepage"/>
      <w:jc w:val="right"/>
    </w:pPr>
    <w:r>
      <w:t>Document de travail produit par le groupe maths sciences – 2022</w:t>
    </w:r>
  </w:p>
  <w:p w14:paraId="57058FE5" w14:textId="19BF5E47" w:rsidR="00A564F2" w:rsidRDefault="00A564F2">
    <w:pPr>
      <w:pStyle w:val="Pieddepage"/>
    </w:pPr>
  </w:p>
  <w:p w14:paraId="149648D9" w14:textId="77777777" w:rsidR="00A564F2" w:rsidRDefault="00A564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97686" w14:textId="77777777" w:rsidR="000D1DE3" w:rsidRDefault="000D1DE3" w:rsidP="00ED748D">
      <w:pPr>
        <w:spacing w:after="0" w:line="240" w:lineRule="auto"/>
      </w:pPr>
      <w:r>
        <w:separator/>
      </w:r>
    </w:p>
  </w:footnote>
  <w:footnote w:type="continuationSeparator" w:id="0">
    <w:p w14:paraId="7AEFF7FA" w14:textId="77777777" w:rsidR="000D1DE3" w:rsidRDefault="000D1DE3" w:rsidP="00ED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DC072" w14:textId="44AF01E3" w:rsidR="00ED748D" w:rsidRPr="00575182" w:rsidRDefault="00ED748D">
    <w:pPr>
      <w:pStyle w:val="En-tte"/>
      <w:rPr>
        <w:sz w:val="28"/>
        <w:szCs w:val="28"/>
      </w:rPr>
    </w:pPr>
    <w:r w:rsidRPr="00575182">
      <w:rPr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6FA5609" wp14:editId="3CC3757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Zone de text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A7CE7" w14:textId="77777777" w:rsidR="00ED748D" w:rsidRPr="00ED748D" w:rsidRDefault="00ED748D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ED748D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PROPORTIONNALITE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A5609" id="_x0000_t202" coordsize="21600,21600" o:spt="202" path="m,l,21600r21600,l21600,xe">
              <v:stroke joinstyle="miter"/>
              <v:path gradientshapeok="t" o:connecttype="rect"/>
            </v:shapetype>
            <v:shape id="Zone de texte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" o:allowincell="f" filled="f" stroked="f">
              <v:textbox style="mso-fit-shape-to-text:t" inset=",0,,0">
                <w:txbxContent>
                  <w:p w14:paraId="7FBA7CE7" w14:textId="77777777" w:rsidR="00ED748D" w:rsidRPr="00ED748D" w:rsidRDefault="00ED748D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ED748D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PROPORTIONNALITE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75182">
      <w:rPr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7DC958" wp14:editId="41A2058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Zone de text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98F6494" w14:textId="77777777" w:rsidR="00ED748D" w:rsidRDefault="00ED748D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1302F" w:rsidRPr="00F1302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7DC958" id="Zone de texte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" o:allowincell="f" fillcolor="#a8d08d [1945]" stroked="f">
              <v:textbox style="mso-fit-shape-to-text:t" inset=",0,,0">
                <w:txbxContent>
                  <w:p w14:paraId="098F6494" w14:textId="77777777" w:rsidR="00ED748D" w:rsidRDefault="00ED748D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1302F" w:rsidRPr="00F1302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CC5FEC" w:rsidRPr="00575182">
      <w:rPr>
        <w:sz w:val="28"/>
        <w:szCs w:val="28"/>
      </w:rPr>
      <w:t>CO-intervention</w:t>
    </w:r>
    <w:r w:rsidR="00575182">
      <w:rPr>
        <w:sz w:val="28"/>
        <w:szCs w:val="28"/>
      </w:rPr>
      <w:t xml:space="preserve">    -    </w:t>
    </w:r>
    <w:r w:rsidR="00CC5FEC" w:rsidRPr="00575182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46DE6"/>
    <w:multiLevelType w:val="hybridMultilevel"/>
    <w:tmpl w:val="B8E265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306E5"/>
    <w:multiLevelType w:val="hybridMultilevel"/>
    <w:tmpl w:val="ABDA6A34"/>
    <w:lvl w:ilvl="0" w:tplc="DB4A4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48D"/>
    <w:rsid w:val="00010CBA"/>
    <w:rsid w:val="000D1DE3"/>
    <w:rsid w:val="002568CA"/>
    <w:rsid w:val="002D28ED"/>
    <w:rsid w:val="003856F0"/>
    <w:rsid w:val="00450FDB"/>
    <w:rsid w:val="00553328"/>
    <w:rsid w:val="00575182"/>
    <w:rsid w:val="006201B2"/>
    <w:rsid w:val="00761E28"/>
    <w:rsid w:val="00941C47"/>
    <w:rsid w:val="00A564F2"/>
    <w:rsid w:val="00A83D82"/>
    <w:rsid w:val="00C4377C"/>
    <w:rsid w:val="00CC5FEC"/>
    <w:rsid w:val="00CC634C"/>
    <w:rsid w:val="00E9389C"/>
    <w:rsid w:val="00ED748D"/>
    <w:rsid w:val="00EE709A"/>
    <w:rsid w:val="00F00AE2"/>
    <w:rsid w:val="00F1302F"/>
    <w:rsid w:val="00F9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65A4A"/>
  <w15:chartTrackingRefBased/>
  <w15:docId w15:val="{AF9CD8CA-A3BE-47CE-964E-E551C79C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D7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748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ED748D"/>
  </w:style>
  <w:style w:type="paragraph" w:styleId="En-tte">
    <w:name w:val="header"/>
    <w:basedOn w:val="Normal"/>
    <w:link w:val="En-tteCar"/>
    <w:uiPriority w:val="99"/>
    <w:unhideWhenUsed/>
    <w:rsid w:val="00ED7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748D"/>
  </w:style>
  <w:style w:type="paragraph" w:styleId="Pieddepage">
    <w:name w:val="footer"/>
    <w:basedOn w:val="Normal"/>
    <w:link w:val="PieddepageCar"/>
    <w:uiPriority w:val="99"/>
    <w:unhideWhenUsed/>
    <w:rsid w:val="00ED7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748D"/>
  </w:style>
  <w:style w:type="paragraph" w:styleId="Paragraphedeliste">
    <w:name w:val="List Paragraph"/>
    <w:basedOn w:val="Normal"/>
    <w:uiPriority w:val="34"/>
    <w:qFormat/>
    <w:rsid w:val="00F00A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3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sesu.com/drive-hyperu-abbevill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termarche.com/accuei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hanquier</dc:creator>
  <cp:keywords/>
  <dc:description/>
  <cp:lastModifiedBy>vrech1</cp:lastModifiedBy>
  <cp:revision>10</cp:revision>
  <dcterms:created xsi:type="dcterms:W3CDTF">2021-02-10T11:46:00Z</dcterms:created>
  <dcterms:modified xsi:type="dcterms:W3CDTF">2023-09-19T11:34:00Z</dcterms:modified>
</cp:coreProperties>
</file>