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467AB" w14:textId="0496BF77" w:rsidR="00CB208B" w:rsidRDefault="00B11422" w:rsidP="00B11422">
      <w:pPr>
        <w:pStyle w:val="En-tte"/>
        <w:tabs>
          <w:tab w:val="clear" w:pos="4536"/>
          <w:tab w:val="clear" w:pos="9072"/>
        </w:tabs>
        <w:spacing w:after="160" w:line="259" w:lineRule="auto"/>
        <w:rPr>
          <w:noProof/>
        </w:rPr>
      </w:pPr>
      <w:r>
        <w:rPr>
          <w:noProof/>
        </w:rPr>
        <mc:AlternateContent>
          <mc:Choice Requires="wps">
            <w:drawing>
              <wp:anchor distT="0" distB="0" distL="114300" distR="114300" simplePos="0" relativeHeight="251666432" behindDoc="0" locked="0" layoutInCell="1" allowOverlap="1" wp14:anchorId="57DC5BB7" wp14:editId="56CD0E9B">
                <wp:simplePos x="0" y="0"/>
                <wp:positionH relativeFrom="column">
                  <wp:posOffset>4653593</wp:posOffset>
                </wp:positionH>
                <wp:positionV relativeFrom="paragraph">
                  <wp:posOffset>-680720</wp:posOffset>
                </wp:positionV>
                <wp:extent cx="1815010" cy="422948"/>
                <wp:effectExtent l="0" t="0" r="13970" b="15240"/>
                <wp:wrapNone/>
                <wp:docPr id="6" name="Rectangle : avec coin rogné 6"/>
                <wp:cNvGraphicFramePr/>
                <a:graphic xmlns:a="http://schemas.openxmlformats.org/drawingml/2006/main">
                  <a:graphicData uri="http://schemas.microsoft.com/office/word/2010/wordprocessingShape">
                    <wps:wsp>
                      <wps:cNvSpPr/>
                      <wps:spPr>
                        <a:xfrm>
                          <a:off x="0" y="0"/>
                          <a:ext cx="1815010" cy="422948"/>
                        </a:xfrm>
                        <a:prstGeom prst="snip1Rect">
                          <a:avLst/>
                        </a:prstGeom>
                      </wps:spPr>
                      <wps:style>
                        <a:lnRef idx="3">
                          <a:schemeClr val="lt1"/>
                        </a:lnRef>
                        <a:fillRef idx="1">
                          <a:schemeClr val="accent4"/>
                        </a:fillRef>
                        <a:effectRef idx="1">
                          <a:schemeClr val="accent4"/>
                        </a:effectRef>
                        <a:fontRef idx="minor">
                          <a:schemeClr val="lt1"/>
                        </a:fontRef>
                      </wps:style>
                      <wps:txbx>
                        <w:txbxContent>
                          <w:p w14:paraId="26A7C4CB" w14:textId="71E654BE" w:rsidR="00B11422" w:rsidRPr="00513494" w:rsidRDefault="00513494" w:rsidP="00B11422">
                            <w:pPr>
                              <w:pStyle w:val="Titre2"/>
                              <w:rPr>
                                <w:i/>
                                <w:iCs/>
                                <w:sz w:val="22"/>
                                <w:szCs w:val="22"/>
                              </w:rPr>
                            </w:pPr>
                            <w:r w:rsidRPr="00513494">
                              <w:rPr>
                                <w:i/>
                                <w:iCs/>
                                <w:sz w:val="22"/>
                                <w:szCs w:val="22"/>
                              </w:rPr>
                              <w:t>Seconde BAC PRO - Maths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C5BB7" id="Rectangle : avec coin rogné 6" o:spid="_x0000_s1026" style="position:absolute;margin-left:366.4pt;margin-top:-53.6pt;width:142.9pt;height:3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5010,4229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" adj="-11796480,,5400" path="m,l1744517,r70493,70493l1815010,422948,,422948,,xe" fillcolor="#ffc000 [3207]" strokecolor="white [3201]" strokeweight="1.5pt">
                <v:stroke joinstyle="miter"/>
                <v:formulas/>
                <v:path arrowok="t" o:connecttype="custom" o:connectlocs="0,0;1744517,0;1815010,70493;1815010,422948;0,422948;0,0" o:connectangles="0,0,0,0,0,0" textboxrect="0,0,1815010,422948"/>
                <v:textbox>
                  <w:txbxContent>
                    <w:p w14:paraId="26A7C4CB" w14:textId="71E654BE" w:rsidR="00B11422" w:rsidRPr="00513494" w:rsidRDefault="00513494" w:rsidP="00B11422">
                      <w:pPr>
                        <w:pStyle w:val="Titre2"/>
                        <w:rPr>
                          <w:i/>
                          <w:iCs/>
                          <w:sz w:val="22"/>
                          <w:szCs w:val="22"/>
                        </w:rPr>
                      </w:pPr>
                      <w:r w:rsidRPr="00513494">
                        <w:rPr>
                          <w:i/>
                          <w:iCs/>
                          <w:sz w:val="22"/>
                          <w:szCs w:val="22"/>
                        </w:rPr>
                        <w:t>Seconde BAC PRO - Maths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9884A2C" wp14:editId="1239A450">
                <wp:simplePos x="0" y="0"/>
                <wp:positionH relativeFrom="column">
                  <wp:posOffset>-381180</wp:posOffset>
                </wp:positionH>
                <wp:positionV relativeFrom="paragraph">
                  <wp:posOffset>-667783</wp:posOffset>
                </wp:positionV>
                <wp:extent cx="4954137" cy="381635"/>
                <wp:effectExtent l="0" t="0" r="18415" b="18415"/>
                <wp:wrapNone/>
                <wp:docPr id="5" name="Rectangle : avec coin rogné 5"/>
                <wp:cNvGraphicFramePr/>
                <a:graphic xmlns:a="http://schemas.openxmlformats.org/drawingml/2006/main">
                  <a:graphicData uri="http://schemas.microsoft.com/office/word/2010/wordprocessingShape">
                    <wps:wsp>
                      <wps:cNvSpPr/>
                      <wps:spPr>
                        <a:xfrm>
                          <a:off x="0" y="0"/>
                          <a:ext cx="4954137" cy="381635"/>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46310E" w14:textId="7B790CB4" w:rsidR="00B11422" w:rsidRDefault="00B11422" w:rsidP="00B11422">
                            <w:pPr>
                              <w:pStyle w:val="Titre1"/>
                            </w:pPr>
                            <w:r w:rsidRPr="00B11422">
                              <w:t>Travailler PIX en Maths Scienc</w:t>
                            </w:r>
                            <w:r>
                              <w:t>es</w:t>
                            </w:r>
                          </w:p>
                          <w:p w14:paraId="5F1C9641" w14:textId="6C11832A" w:rsidR="00B11422" w:rsidRPr="00B11422" w:rsidRDefault="00B11422" w:rsidP="00B11422">
                            <w:pPr>
                              <w:jc w:val="right"/>
                              <w:rPr>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84A2C" id="Rectangle : avec coin rogné 5" o:spid="_x0000_s1027" style="position:absolute;margin-left:-30pt;margin-top:-52.6pt;width:390.1pt;height:3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54137,381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" adj="-11796480,,5400" path="m,l4890530,r63607,63607l4954137,381635,,381635,,xe" fillcolor="#4472c4 [3204]" strokecolor="#1f3763 [1604]" strokeweight="1pt">
                <v:stroke joinstyle="miter"/>
                <v:formulas/>
                <v:path arrowok="t" o:connecttype="custom" o:connectlocs="0,0;4890530,0;4954137,63607;4954137,381635;0,381635;0,0" o:connectangles="0,0,0,0,0,0" textboxrect="0,0,4954137,381635"/>
                <v:textbox>
                  <w:txbxContent>
                    <w:p w14:paraId="0546310E" w14:textId="7B790CB4" w:rsidR="00B11422" w:rsidRDefault="00B11422" w:rsidP="00B11422">
                      <w:pPr>
                        <w:pStyle w:val="Titre1"/>
                      </w:pPr>
                      <w:r w:rsidRPr="00B11422">
                        <w:t>Travailler PIX en Maths Scienc</w:t>
                      </w:r>
                      <w:r>
                        <w:t>es</w:t>
                      </w:r>
                    </w:p>
                    <w:p w14:paraId="5F1C9641" w14:textId="6C11832A" w:rsidR="00B11422" w:rsidRPr="00B11422" w:rsidRDefault="00B11422" w:rsidP="00B11422">
                      <w:pPr>
                        <w:jc w:val="right"/>
                        <w:rPr>
                          <w:b/>
                          <w:bCs/>
                          <w:sz w:val="32"/>
                          <w:szCs w:val="3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A9CC2B1" wp14:editId="65E3B123">
                <wp:simplePos x="0" y="0"/>
                <wp:positionH relativeFrom="column">
                  <wp:posOffset>3325523</wp:posOffset>
                </wp:positionH>
                <wp:positionV relativeFrom="paragraph">
                  <wp:posOffset>186624</wp:posOffset>
                </wp:positionV>
                <wp:extent cx="2851785" cy="2438400"/>
                <wp:effectExtent l="0" t="0" r="24765" b="19050"/>
                <wp:wrapNone/>
                <wp:docPr id="2" name="Rectangle : avec coin rogné 2"/>
                <wp:cNvGraphicFramePr/>
                <a:graphic xmlns:a="http://schemas.openxmlformats.org/drawingml/2006/main">
                  <a:graphicData uri="http://schemas.microsoft.com/office/word/2010/wordprocessingShape">
                    <wps:wsp>
                      <wps:cNvSpPr/>
                      <wps:spPr>
                        <a:xfrm>
                          <a:off x="0" y="0"/>
                          <a:ext cx="2851785" cy="2438400"/>
                        </a:xfrm>
                        <a:prstGeom prst="snip1Rect">
                          <a:avLst/>
                        </a:prstGeom>
                      </wps:spPr>
                      <wps:style>
                        <a:lnRef idx="1">
                          <a:schemeClr val="accent5"/>
                        </a:lnRef>
                        <a:fillRef idx="2">
                          <a:schemeClr val="accent5"/>
                        </a:fillRef>
                        <a:effectRef idx="1">
                          <a:schemeClr val="accent5"/>
                        </a:effectRef>
                        <a:fontRef idx="minor">
                          <a:schemeClr val="dk1"/>
                        </a:fontRef>
                      </wps:style>
                      <wps:txbx>
                        <w:txbxContent>
                          <w:p w14:paraId="2BE1A0D8" w14:textId="603501DE" w:rsidR="00314F15" w:rsidRDefault="00314F15" w:rsidP="00314F15">
                            <w:pPr>
                              <w:rPr>
                                <w:b/>
                                <w:bCs/>
                                <w:u w:val="single"/>
                              </w:rPr>
                            </w:pPr>
                            <w:r w:rsidRPr="00314F15">
                              <w:rPr>
                                <w:b/>
                                <w:bCs/>
                                <w:u w:val="single"/>
                              </w:rPr>
                              <w:t>C</w:t>
                            </w:r>
                            <w:r w:rsidR="008248CA">
                              <w:rPr>
                                <w:b/>
                                <w:bCs/>
                                <w:u w:val="single"/>
                              </w:rPr>
                              <w:t>apacités et connaissances</w:t>
                            </w:r>
                            <w:r w:rsidRPr="00314F15">
                              <w:rPr>
                                <w:b/>
                                <w:bCs/>
                                <w:u w:val="single"/>
                              </w:rPr>
                              <w:t xml:space="preserve"> disciplinaires : </w:t>
                            </w:r>
                          </w:p>
                          <w:p w14:paraId="4CA5DC35" w14:textId="499E3989" w:rsidR="00513494" w:rsidRPr="00513494" w:rsidRDefault="00513494" w:rsidP="00513494">
                            <w:pPr>
                              <w:pStyle w:val="Paragraphedeliste"/>
                              <w:numPr>
                                <w:ilvl w:val="0"/>
                                <w:numId w:val="2"/>
                              </w:numPr>
                            </w:pPr>
                            <w:r>
                              <w:t>Réaliser une simulation informatique, dans des cas simples, permettant la prise d’échantillons aléatoires de taille n fixée, extraits d’une population où la fréquence p relative à un caractère est connue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CC2B1" id="Rectangle : avec coin rogné 2" o:spid="_x0000_s1028" style="position:absolute;margin-left:261.85pt;margin-top:14.7pt;width:224.55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51785,2438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" adj="-11796480,,5400" path="m,l2445377,r406408,406408l2851785,2438400,,2438400,,xe" fillcolor="#91bce3 [2168]" strokecolor="#5b9bd5 [3208]" strokeweight=".5pt">
                <v:fill color2="#7aaddd [2616]" rotate="t" colors="0 #b1cbe9;.5 #a3c1e5;1 #92b9e4" focus="100%" type="gradient">
                  <o:fill v:ext="view" type="gradientUnscaled"/>
                </v:fill>
                <v:stroke joinstyle="miter"/>
                <v:formulas/>
                <v:path arrowok="t" o:connecttype="custom" o:connectlocs="0,0;2445377,0;2851785,406408;2851785,2438400;0,2438400;0,0" o:connectangles="0,0,0,0,0,0" textboxrect="0,0,2851785,2438400"/>
                <v:textbox>
                  <w:txbxContent>
                    <w:p w14:paraId="2BE1A0D8" w14:textId="603501DE" w:rsidR="00314F15" w:rsidRDefault="00314F15" w:rsidP="00314F15">
                      <w:pPr>
                        <w:rPr>
                          <w:b/>
                          <w:bCs/>
                          <w:u w:val="single"/>
                        </w:rPr>
                      </w:pPr>
                      <w:r w:rsidRPr="00314F15">
                        <w:rPr>
                          <w:b/>
                          <w:bCs/>
                          <w:u w:val="single"/>
                        </w:rPr>
                        <w:t>C</w:t>
                      </w:r>
                      <w:r w:rsidR="008248CA">
                        <w:rPr>
                          <w:b/>
                          <w:bCs/>
                          <w:u w:val="single"/>
                        </w:rPr>
                        <w:t>apacités et connaissances</w:t>
                      </w:r>
                      <w:r w:rsidRPr="00314F15">
                        <w:rPr>
                          <w:b/>
                          <w:bCs/>
                          <w:u w:val="single"/>
                        </w:rPr>
                        <w:t xml:space="preserve"> disciplinaires : </w:t>
                      </w:r>
                    </w:p>
                    <w:p w14:paraId="4CA5DC35" w14:textId="499E3989" w:rsidR="00513494" w:rsidRPr="00513494" w:rsidRDefault="00513494" w:rsidP="00513494">
                      <w:pPr>
                        <w:pStyle w:val="Paragraphedeliste"/>
                        <w:numPr>
                          <w:ilvl w:val="0"/>
                          <w:numId w:val="2"/>
                        </w:numPr>
                      </w:pPr>
                      <w:r>
                        <w:t>Réaliser une simulation informatique, dans des cas simples, permettant la prise d’échantillons aléatoires de taille n fixée, extraits d’une population où la fréquence p relative à un caractère est connue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0EA9B3C" wp14:editId="67673A35">
                <wp:simplePos x="0" y="0"/>
                <wp:positionH relativeFrom="column">
                  <wp:posOffset>3369310</wp:posOffset>
                </wp:positionH>
                <wp:positionV relativeFrom="paragraph">
                  <wp:posOffset>2913001</wp:posOffset>
                </wp:positionV>
                <wp:extent cx="2852325" cy="2400300"/>
                <wp:effectExtent l="0" t="0" r="24765" b="19050"/>
                <wp:wrapNone/>
                <wp:docPr id="3" name="Rectangle : avec coin rogné 3"/>
                <wp:cNvGraphicFramePr/>
                <a:graphic xmlns:a="http://schemas.openxmlformats.org/drawingml/2006/main">
                  <a:graphicData uri="http://schemas.microsoft.com/office/word/2010/wordprocessingShape">
                    <wps:wsp>
                      <wps:cNvSpPr/>
                      <wps:spPr>
                        <a:xfrm>
                          <a:off x="0" y="0"/>
                          <a:ext cx="2852325" cy="2400300"/>
                        </a:xfrm>
                        <a:prstGeom prst="snip1Rect">
                          <a:avLst/>
                        </a:prstGeom>
                      </wps:spPr>
                      <wps:style>
                        <a:lnRef idx="1">
                          <a:schemeClr val="accent4"/>
                        </a:lnRef>
                        <a:fillRef idx="2">
                          <a:schemeClr val="accent4"/>
                        </a:fillRef>
                        <a:effectRef idx="1">
                          <a:schemeClr val="accent4"/>
                        </a:effectRef>
                        <a:fontRef idx="minor">
                          <a:schemeClr val="dk1"/>
                        </a:fontRef>
                      </wps:style>
                      <wps:txbx>
                        <w:txbxContent>
                          <w:p w14:paraId="0373595A" w14:textId="6F9CDE4E" w:rsidR="00314F15" w:rsidRDefault="00314F15" w:rsidP="00314F15">
                            <w:pPr>
                              <w:rPr>
                                <w:b/>
                                <w:bCs/>
                                <w:u w:val="single"/>
                              </w:rPr>
                            </w:pPr>
                            <w:r w:rsidRPr="00314F15">
                              <w:rPr>
                                <w:b/>
                                <w:bCs/>
                                <w:u w:val="single"/>
                              </w:rPr>
                              <w:t>Compétences PIX :</w:t>
                            </w:r>
                          </w:p>
                          <w:p w14:paraId="70094574" w14:textId="75DB9A71" w:rsidR="008B39B7" w:rsidRPr="008B39B7" w:rsidRDefault="008B39B7" w:rsidP="008B39B7">
                            <w:pPr>
                              <w:pStyle w:val="Paragraphedeliste"/>
                              <w:numPr>
                                <w:ilvl w:val="0"/>
                                <w:numId w:val="8"/>
                              </w:numPr>
                              <w:ind w:left="567"/>
                              <w:rPr>
                                <w:bCs/>
                              </w:rPr>
                            </w:pPr>
                            <w:r w:rsidRPr="008B39B7">
                              <w:rPr>
                                <w:bCs/>
                              </w:rPr>
                              <w:t>Informations et données</w:t>
                            </w:r>
                          </w:p>
                          <w:p w14:paraId="329A0250" w14:textId="77777777" w:rsidR="008B39B7" w:rsidRDefault="00513494" w:rsidP="008B39B7">
                            <w:pPr>
                              <w:pStyle w:val="Paragraphedeliste"/>
                              <w:numPr>
                                <w:ilvl w:val="1"/>
                                <w:numId w:val="4"/>
                              </w:numPr>
                            </w:pPr>
                            <w:r>
                              <w:t>Traiter des données :</w:t>
                            </w:r>
                          </w:p>
                          <w:p w14:paraId="68C02DCF" w14:textId="77777777" w:rsidR="008B39B7" w:rsidRDefault="00513494" w:rsidP="008B39B7">
                            <w:pPr>
                              <w:pStyle w:val="Paragraphedeliste"/>
                              <w:numPr>
                                <w:ilvl w:val="0"/>
                                <w:numId w:val="6"/>
                              </w:numPr>
                              <w:ind w:left="1276" w:hanging="425"/>
                            </w:pPr>
                            <w:r>
                              <w:t>Exploitation et calculs ;</w:t>
                            </w:r>
                          </w:p>
                          <w:p w14:paraId="576F3CE6" w14:textId="1229CD93" w:rsidR="00513494" w:rsidRPr="00513494" w:rsidRDefault="00513494" w:rsidP="008B39B7">
                            <w:pPr>
                              <w:pStyle w:val="Paragraphedeliste"/>
                              <w:numPr>
                                <w:ilvl w:val="0"/>
                                <w:numId w:val="6"/>
                              </w:numPr>
                              <w:ind w:left="1276" w:hanging="425"/>
                            </w:pPr>
                            <w:r>
                              <w:t>Préparation et mise en forme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A9B3C" id="Rectangle : avec coin rogné 3" o:spid="_x0000_s1029" style="position:absolute;margin-left:265.3pt;margin-top:229.35pt;width:224.6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52325,2400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" adj="-11796480,,5400" path="m,l2452267,r400058,400058l2852325,2400300,,2400300,,xe" fillcolor="#ffd555 [2167]" strokecolor="#ffc000 [3207]" strokeweight=".5pt">
                <v:fill color2="#ffcc31 [2615]" rotate="t" colors="0 #ffdd9c;.5 #ffd78e;1 #ffd479" focus="100%" type="gradient">
                  <o:fill v:ext="view" type="gradientUnscaled"/>
                </v:fill>
                <v:stroke joinstyle="miter"/>
                <v:formulas/>
                <v:path arrowok="t" o:connecttype="custom" o:connectlocs="0,0;2452267,0;2852325,400058;2852325,2400300;0,2400300;0,0" o:connectangles="0,0,0,0,0,0" textboxrect="0,0,2852325,2400300"/>
                <v:textbox>
                  <w:txbxContent>
                    <w:p w14:paraId="0373595A" w14:textId="6F9CDE4E" w:rsidR="00314F15" w:rsidRDefault="00314F15" w:rsidP="00314F15">
                      <w:pPr>
                        <w:rPr>
                          <w:b/>
                          <w:bCs/>
                          <w:u w:val="single"/>
                        </w:rPr>
                      </w:pPr>
                      <w:r w:rsidRPr="00314F15">
                        <w:rPr>
                          <w:b/>
                          <w:bCs/>
                          <w:u w:val="single"/>
                        </w:rPr>
                        <w:t>Compétences PIX :</w:t>
                      </w:r>
                    </w:p>
                    <w:p w14:paraId="70094574" w14:textId="75DB9A71" w:rsidR="008B39B7" w:rsidRPr="008B39B7" w:rsidRDefault="008B39B7" w:rsidP="008B39B7">
                      <w:pPr>
                        <w:pStyle w:val="Paragraphedeliste"/>
                        <w:numPr>
                          <w:ilvl w:val="0"/>
                          <w:numId w:val="8"/>
                        </w:numPr>
                        <w:ind w:left="567"/>
                        <w:rPr>
                          <w:bCs/>
                        </w:rPr>
                      </w:pPr>
                      <w:r w:rsidRPr="008B39B7">
                        <w:rPr>
                          <w:bCs/>
                        </w:rPr>
                        <w:t>Informations et données</w:t>
                      </w:r>
                    </w:p>
                    <w:p w14:paraId="329A0250" w14:textId="77777777" w:rsidR="008B39B7" w:rsidRDefault="00513494" w:rsidP="008B39B7">
                      <w:pPr>
                        <w:pStyle w:val="Paragraphedeliste"/>
                        <w:numPr>
                          <w:ilvl w:val="1"/>
                          <w:numId w:val="4"/>
                        </w:numPr>
                      </w:pPr>
                      <w:r>
                        <w:t>Traiter des données :</w:t>
                      </w:r>
                    </w:p>
                    <w:p w14:paraId="68C02DCF" w14:textId="77777777" w:rsidR="008B39B7" w:rsidRDefault="00513494" w:rsidP="008B39B7">
                      <w:pPr>
                        <w:pStyle w:val="Paragraphedeliste"/>
                        <w:numPr>
                          <w:ilvl w:val="0"/>
                          <w:numId w:val="6"/>
                        </w:numPr>
                        <w:ind w:left="1276" w:hanging="425"/>
                      </w:pPr>
                      <w:r>
                        <w:t>Exploitation et calculs ;</w:t>
                      </w:r>
                    </w:p>
                    <w:p w14:paraId="576F3CE6" w14:textId="1229CD93" w:rsidR="00513494" w:rsidRPr="00513494" w:rsidRDefault="00513494" w:rsidP="008B39B7">
                      <w:pPr>
                        <w:pStyle w:val="Paragraphedeliste"/>
                        <w:numPr>
                          <w:ilvl w:val="0"/>
                          <w:numId w:val="6"/>
                        </w:numPr>
                        <w:ind w:left="1276" w:hanging="425"/>
                      </w:pPr>
                      <w:r>
                        <w:t>Préparation et mise en forme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F3EA533" wp14:editId="31224FDE">
                <wp:simplePos x="0" y="0"/>
                <wp:positionH relativeFrom="column">
                  <wp:posOffset>-394828</wp:posOffset>
                </wp:positionH>
                <wp:positionV relativeFrom="paragraph">
                  <wp:posOffset>5637483</wp:posOffset>
                </wp:positionV>
                <wp:extent cx="6579074" cy="3589020"/>
                <wp:effectExtent l="0" t="0" r="12700" b="11430"/>
                <wp:wrapNone/>
                <wp:docPr id="4" name="Rectangle : avec coin rogné 4"/>
                <wp:cNvGraphicFramePr/>
                <a:graphic xmlns:a="http://schemas.openxmlformats.org/drawingml/2006/main">
                  <a:graphicData uri="http://schemas.microsoft.com/office/word/2010/wordprocessingShape">
                    <wps:wsp>
                      <wps:cNvSpPr/>
                      <wps:spPr>
                        <a:xfrm>
                          <a:off x="0" y="0"/>
                          <a:ext cx="6579074" cy="3589020"/>
                        </a:xfrm>
                        <a:prstGeom prst="snip1Rect">
                          <a:avLst/>
                        </a:prstGeom>
                        <a:solidFill>
                          <a:schemeClr val="accent1">
                            <a:lumMod val="20000"/>
                            <a:lumOff val="8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CE7CF" w14:textId="21DA85C4" w:rsidR="00314F15" w:rsidRPr="00314F15" w:rsidRDefault="00314F15" w:rsidP="00314F15">
                            <w:pPr>
                              <w:rPr>
                                <w:b/>
                                <w:bCs/>
                                <w:color w:val="000000" w:themeColor="text1"/>
                                <w:u w:val="single"/>
                              </w:rPr>
                            </w:pPr>
                            <w:r w:rsidRPr="00314F15">
                              <w:rPr>
                                <w:b/>
                                <w:bCs/>
                                <w:color w:val="000000" w:themeColor="text1"/>
                                <w:u w:val="single"/>
                              </w:rPr>
                              <w:t>Conseil</w:t>
                            </w:r>
                            <w:r w:rsidR="00272F5F">
                              <w:rPr>
                                <w:b/>
                                <w:bCs/>
                                <w:color w:val="000000" w:themeColor="text1"/>
                                <w:u w:val="single"/>
                              </w:rPr>
                              <w:t>s</w:t>
                            </w:r>
                            <w:r w:rsidRPr="00314F15">
                              <w:rPr>
                                <w:b/>
                                <w:bCs/>
                                <w:color w:val="000000" w:themeColor="text1"/>
                                <w:u w:val="single"/>
                              </w:rPr>
                              <w:t xml:space="preserve"> d’usage pédagogique :</w:t>
                            </w:r>
                          </w:p>
                          <w:p w14:paraId="64BFA887" w14:textId="1BB3BB9F" w:rsidR="00314F15" w:rsidRDefault="00272F5F" w:rsidP="00272F5F">
                            <w:pPr>
                              <w:rPr>
                                <w:i/>
                                <w:color w:val="000000" w:themeColor="text1"/>
                              </w:rPr>
                            </w:pPr>
                            <w:r w:rsidRPr="00192CD7">
                              <w:rPr>
                                <w:i/>
                                <w:color w:val="000000" w:themeColor="text1"/>
                              </w:rPr>
                              <w:t>Cette activité permet d</w:t>
                            </w:r>
                            <w:r w:rsidR="00513494">
                              <w:rPr>
                                <w:i/>
                                <w:color w:val="000000" w:themeColor="text1"/>
                              </w:rPr>
                              <w:t xml:space="preserve">e réaliser une simulation à l’aide d’un tableur. </w:t>
                            </w:r>
                          </w:p>
                          <w:p w14:paraId="54B73F46" w14:textId="5F187FD1" w:rsidR="00513494" w:rsidRDefault="00513494" w:rsidP="00272F5F">
                            <w:pPr>
                              <w:rPr>
                                <w:i/>
                                <w:color w:val="000000" w:themeColor="text1"/>
                              </w:rPr>
                            </w:pPr>
                            <w:r>
                              <w:rPr>
                                <w:i/>
                                <w:color w:val="000000" w:themeColor="text1"/>
                              </w:rPr>
                              <w:t>Le travail peut être proposé de manière individuelle. Durée : 1h en salle informatique, l’analyse sera réalisée dans une séance ultérieure.</w:t>
                            </w:r>
                          </w:p>
                          <w:p w14:paraId="5E601C7B" w14:textId="14410640" w:rsidR="00513494" w:rsidRPr="00192CD7" w:rsidRDefault="00513494" w:rsidP="00272F5F">
                            <w:pPr>
                              <w:rPr>
                                <w:i/>
                                <w:color w:val="000000" w:themeColor="text1"/>
                              </w:rPr>
                            </w:pPr>
                            <w:r>
                              <w:rPr>
                                <w:i/>
                                <w:color w:val="000000" w:themeColor="text1"/>
                              </w:rPr>
                              <w:t>Un travail en amont peut être proposé. Par exemple, les élèves ont chacun un dé et réalise 10 lancers. Il est possible de réunir l’ensemble de ces lancers dans un tableur projeté à la classe. Une première analyse peut être menée afin de réaliser une simulation sur un plus grand échantillon. L’activité proposée trouve donc sa place.</w:t>
                            </w:r>
                          </w:p>
                          <w:p w14:paraId="6795EB7C" w14:textId="359AC69E" w:rsidR="00B11422" w:rsidRDefault="00B11422" w:rsidP="003A3DB9">
                            <w:pPr>
                              <w:rPr>
                                <w:color w:val="000000" w:themeColor="text1"/>
                              </w:rPr>
                            </w:pPr>
                          </w:p>
                          <w:p w14:paraId="0DC27311" w14:textId="77777777" w:rsidR="003A3DB9" w:rsidRDefault="003A3DB9" w:rsidP="003A3DB9">
                            <w:pPr>
                              <w:rPr>
                                <w:color w:val="000000" w:themeColor="text1"/>
                              </w:rPr>
                            </w:pPr>
                          </w:p>
                          <w:p w14:paraId="5563AAE8" w14:textId="77777777" w:rsidR="00513494" w:rsidRDefault="00513494" w:rsidP="003A3DB9">
                            <w:pPr>
                              <w:rPr>
                                <w:color w:val="000000" w:themeColor="text1"/>
                              </w:rPr>
                            </w:pPr>
                          </w:p>
                          <w:p w14:paraId="031890FD" w14:textId="77777777" w:rsidR="00513494" w:rsidRDefault="00513494" w:rsidP="003A3DB9">
                            <w:pPr>
                              <w:rPr>
                                <w:color w:val="000000" w:themeColor="text1"/>
                              </w:rPr>
                            </w:pPr>
                          </w:p>
                          <w:p w14:paraId="789B09B4" w14:textId="35919250" w:rsidR="00B11422" w:rsidRPr="00B11422" w:rsidRDefault="003A3DB9" w:rsidP="00B11422">
                            <w:pPr>
                              <w:pStyle w:val="Titre3"/>
                            </w:pPr>
                            <w:r>
                              <w:t>Activité proposée par</w:t>
                            </w:r>
                            <w:r w:rsidR="00513494">
                              <w:t> : Perrine VRECH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EA533" id="Rectangle : avec coin rogné 4" o:spid="_x0000_s1030" style="position:absolute;margin-left:-31.1pt;margin-top:443.9pt;width:518.05pt;height:28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579074,3589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" adj="-11796480,,5400" path="m,l5980892,r598182,598182l6579074,3589020,,3589020,,xe" fillcolor="#d9e2f3 [660]" strokecolor="#b4c6e7 [1300]" strokeweight="1pt">
                <v:stroke joinstyle="miter"/>
                <v:formulas/>
                <v:path arrowok="t" o:connecttype="custom" o:connectlocs="0,0;5980892,0;6579074,598182;6579074,3589020;0,3589020;0,0" o:connectangles="0,0,0,0,0,0" textboxrect="0,0,6579074,3589020"/>
                <v:textbox>
                  <w:txbxContent>
                    <w:p w14:paraId="43ECE7CF" w14:textId="21DA85C4" w:rsidR="00314F15" w:rsidRPr="00314F15" w:rsidRDefault="00314F15" w:rsidP="00314F15">
                      <w:pPr>
                        <w:rPr>
                          <w:b/>
                          <w:bCs/>
                          <w:color w:val="000000" w:themeColor="text1"/>
                          <w:u w:val="single"/>
                        </w:rPr>
                      </w:pPr>
                      <w:r w:rsidRPr="00314F15">
                        <w:rPr>
                          <w:b/>
                          <w:bCs/>
                          <w:color w:val="000000" w:themeColor="text1"/>
                          <w:u w:val="single"/>
                        </w:rPr>
                        <w:t>Conseil</w:t>
                      </w:r>
                      <w:r w:rsidR="00272F5F">
                        <w:rPr>
                          <w:b/>
                          <w:bCs/>
                          <w:color w:val="000000" w:themeColor="text1"/>
                          <w:u w:val="single"/>
                        </w:rPr>
                        <w:t>s</w:t>
                      </w:r>
                      <w:r w:rsidRPr="00314F15">
                        <w:rPr>
                          <w:b/>
                          <w:bCs/>
                          <w:color w:val="000000" w:themeColor="text1"/>
                          <w:u w:val="single"/>
                        </w:rPr>
                        <w:t xml:space="preserve"> d’usage pédagogique :</w:t>
                      </w:r>
                    </w:p>
                    <w:p w14:paraId="64BFA887" w14:textId="1BB3BB9F" w:rsidR="00314F15" w:rsidRDefault="00272F5F" w:rsidP="00272F5F">
                      <w:pPr>
                        <w:rPr>
                          <w:i/>
                          <w:color w:val="000000" w:themeColor="text1"/>
                        </w:rPr>
                      </w:pPr>
                      <w:r w:rsidRPr="00192CD7">
                        <w:rPr>
                          <w:i/>
                          <w:color w:val="000000" w:themeColor="text1"/>
                        </w:rPr>
                        <w:t>Cette activité permet d</w:t>
                      </w:r>
                      <w:r w:rsidR="00513494">
                        <w:rPr>
                          <w:i/>
                          <w:color w:val="000000" w:themeColor="text1"/>
                        </w:rPr>
                        <w:t xml:space="preserve">e réaliser une simulation à l’aide d’un tableur. </w:t>
                      </w:r>
                    </w:p>
                    <w:p w14:paraId="54B73F46" w14:textId="5F187FD1" w:rsidR="00513494" w:rsidRDefault="00513494" w:rsidP="00272F5F">
                      <w:pPr>
                        <w:rPr>
                          <w:i/>
                          <w:color w:val="000000" w:themeColor="text1"/>
                        </w:rPr>
                      </w:pPr>
                      <w:r>
                        <w:rPr>
                          <w:i/>
                          <w:color w:val="000000" w:themeColor="text1"/>
                        </w:rPr>
                        <w:t>Le travail peut être proposé de manière individuelle. Durée : 1h en salle informatique, l’analyse sera réalisée dans une séance ultérieure.</w:t>
                      </w:r>
                    </w:p>
                    <w:p w14:paraId="5E601C7B" w14:textId="14410640" w:rsidR="00513494" w:rsidRPr="00192CD7" w:rsidRDefault="00513494" w:rsidP="00272F5F">
                      <w:pPr>
                        <w:rPr>
                          <w:i/>
                          <w:color w:val="000000" w:themeColor="text1"/>
                        </w:rPr>
                      </w:pPr>
                      <w:r>
                        <w:rPr>
                          <w:i/>
                          <w:color w:val="000000" w:themeColor="text1"/>
                        </w:rPr>
                        <w:t>Un travail en amont peut être proposé. Par exemple, les élèves ont chacun un dé et réalise 10 lancers. Il est possible de réunir l’ensemble de ces lancers dans un tableur projeté à la classe. Une première analyse peut être menée afin de réaliser une simulation sur un plus grand échantillon. L’activité proposée trouve donc sa place.</w:t>
                      </w:r>
                    </w:p>
                    <w:p w14:paraId="6795EB7C" w14:textId="359AC69E" w:rsidR="00B11422" w:rsidRDefault="00B11422" w:rsidP="003A3DB9">
                      <w:pPr>
                        <w:rPr>
                          <w:color w:val="000000" w:themeColor="text1"/>
                        </w:rPr>
                      </w:pPr>
                    </w:p>
                    <w:p w14:paraId="0DC27311" w14:textId="77777777" w:rsidR="003A3DB9" w:rsidRDefault="003A3DB9" w:rsidP="003A3DB9">
                      <w:pPr>
                        <w:rPr>
                          <w:color w:val="000000" w:themeColor="text1"/>
                        </w:rPr>
                      </w:pPr>
                    </w:p>
                    <w:p w14:paraId="5563AAE8" w14:textId="77777777" w:rsidR="00513494" w:rsidRDefault="00513494" w:rsidP="003A3DB9">
                      <w:pPr>
                        <w:rPr>
                          <w:color w:val="000000" w:themeColor="text1"/>
                        </w:rPr>
                      </w:pPr>
                    </w:p>
                    <w:p w14:paraId="031890FD" w14:textId="77777777" w:rsidR="00513494" w:rsidRDefault="00513494" w:rsidP="003A3DB9">
                      <w:pPr>
                        <w:rPr>
                          <w:color w:val="000000" w:themeColor="text1"/>
                        </w:rPr>
                      </w:pPr>
                    </w:p>
                    <w:p w14:paraId="789B09B4" w14:textId="35919250" w:rsidR="00B11422" w:rsidRPr="00B11422" w:rsidRDefault="003A3DB9" w:rsidP="00B11422">
                      <w:pPr>
                        <w:pStyle w:val="Titre3"/>
                      </w:pPr>
                      <w:r>
                        <w:t>Activité proposée par</w:t>
                      </w:r>
                      <w:r w:rsidR="00513494">
                        <w:t> : Perrine VRECH</w:t>
                      </w:r>
                    </w:p>
                  </w:txbxContent>
                </v:textbox>
              </v:shape>
            </w:pict>
          </mc:Fallback>
        </mc:AlternateContent>
      </w:r>
    </w:p>
    <w:p w14:paraId="263BF78C" w14:textId="45A9A92B" w:rsidR="00272F5F" w:rsidRDefault="00272F5F" w:rsidP="00B11422">
      <w:pPr>
        <w:pStyle w:val="En-tte"/>
        <w:tabs>
          <w:tab w:val="clear" w:pos="4536"/>
          <w:tab w:val="clear" w:pos="9072"/>
        </w:tabs>
        <w:spacing w:after="160" w:line="259" w:lineRule="auto"/>
        <w:rPr>
          <w:noProof/>
        </w:rPr>
      </w:pPr>
    </w:p>
    <w:p w14:paraId="537A7CC5" w14:textId="74D02CE8" w:rsidR="00272F5F" w:rsidRDefault="00513494" w:rsidP="00B11422">
      <w:pPr>
        <w:pStyle w:val="En-tte"/>
        <w:tabs>
          <w:tab w:val="clear" w:pos="4536"/>
          <w:tab w:val="clear" w:pos="9072"/>
        </w:tabs>
        <w:spacing w:after="160" w:line="259" w:lineRule="auto"/>
        <w:rPr>
          <w:noProof/>
        </w:rPr>
      </w:pPr>
      <w:r w:rsidRPr="00513494">
        <w:rPr>
          <w:noProof/>
        </w:rPr>
        <w:drawing>
          <wp:anchor distT="0" distB="0" distL="114300" distR="114300" simplePos="0" relativeHeight="251667456" behindDoc="1" locked="0" layoutInCell="1" allowOverlap="1" wp14:anchorId="34525572" wp14:editId="6A8C01C1">
            <wp:simplePos x="0" y="0"/>
            <wp:positionH relativeFrom="column">
              <wp:posOffset>-528320</wp:posOffset>
            </wp:positionH>
            <wp:positionV relativeFrom="paragraph">
              <wp:posOffset>176530</wp:posOffset>
            </wp:positionV>
            <wp:extent cx="3648584" cy="4458322"/>
            <wp:effectExtent l="0" t="0" r="9525" b="0"/>
            <wp:wrapTight wrapText="bothSides">
              <wp:wrapPolygon edited="0">
                <wp:start x="0" y="0"/>
                <wp:lineTo x="0" y="21508"/>
                <wp:lineTo x="21544" y="21508"/>
                <wp:lineTo x="21544" y="0"/>
                <wp:lineTo x="0" y="0"/>
              </wp:wrapPolygon>
            </wp:wrapTight>
            <wp:docPr id="658368318"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368318" name="Image 1" descr="Une image contenant texte, capture d’écran, Police, nombr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3648584" cy="4458322"/>
                    </a:xfrm>
                    <a:prstGeom prst="rect">
                      <a:avLst/>
                    </a:prstGeom>
                  </pic:spPr>
                </pic:pic>
              </a:graphicData>
            </a:graphic>
          </wp:anchor>
        </w:drawing>
      </w:r>
    </w:p>
    <w:p w14:paraId="3F07B553" w14:textId="1D7A39C8" w:rsidR="00272F5F" w:rsidRDefault="00272F5F" w:rsidP="00B11422">
      <w:pPr>
        <w:pStyle w:val="En-tte"/>
        <w:tabs>
          <w:tab w:val="clear" w:pos="4536"/>
          <w:tab w:val="clear" w:pos="9072"/>
        </w:tabs>
        <w:spacing w:after="160" w:line="259" w:lineRule="auto"/>
        <w:rPr>
          <w:noProof/>
        </w:rPr>
      </w:pPr>
    </w:p>
    <w:p w14:paraId="741CB60B" w14:textId="2E4A55F4" w:rsidR="00272F5F" w:rsidRDefault="00272F5F" w:rsidP="00513494">
      <w:pPr>
        <w:pStyle w:val="En-tte"/>
        <w:tabs>
          <w:tab w:val="clear" w:pos="4536"/>
          <w:tab w:val="clear" w:pos="9072"/>
        </w:tabs>
        <w:spacing w:after="160" w:line="259" w:lineRule="auto"/>
        <w:rPr>
          <w:noProof/>
        </w:rPr>
      </w:pPr>
      <w:bookmarkStart w:id="0" w:name="_GoBack"/>
      <w:bookmarkEnd w:id="0"/>
    </w:p>
    <w:sectPr w:rsidR="00272F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71B73" w14:textId="77777777" w:rsidR="00384A54" w:rsidRDefault="00384A54" w:rsidP="00B11422">
      <w:pPr>
        <w:spacing w:after="0" w:line="240" w:lineRule="auto"/>
      </w:pPr>
      <w:r>
        <w:separator/>
      </w:r>
    </w:p>
  </w:endnote>
  <w:endnote w:type="continuationSeparator" w:id="0">
    <w:p w14:paraId="50F45821" w14:textId="77777777" w:rsidR="00384A54" w:rsidRDefault="00384A54" w:rsidP="00B11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DA072" w14:textId="77777777" w:rsidR="00384A54" w:rsidRDefault="00384A54" w:rsidP="00B11422">
      <w:pPr>
        <w:spacing w:after="0" w:line="240" w:lineRule="auto"/>
      </w:pPr>
      <w:r>
        <w:separator/>
      </w:r>
    </w:p>
  </w:footnote>
  <w:footnote w:type="continuationSeparator" w:id="0">
    <w:p w14:paraId="2F207970" w14:textId="77777777" w:rsidR="00384A54" w:rsidRDefault="00384A54" w:rsidP="00B11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27712"/>
    <w:multiLevelType w:val="hybridMultilevel"/>
    <w:tmpl w:val="7C146E0E"/>
    <w:lvl w:ilvl="0" w:tplc="36D4D64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2EB93E4F"/>
    <w:multiLevelType w:val="hybridMultilevel"/>
    <w:tmpl w:val="380ED4AE"/>
    <w:lvl w:ilvl="0" w:tplc="36D4D6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5E4DFA"/>
    <w:multiLevelType w:val="hybridMultilevel"/>
    <w:tmpl w:val="6828451C"/>
    <w:lvl w:ilvl="0" w:tplc="36D4D64E">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434D260C"/>
    <w:multiLevelType w:val="hybridMultilevel"/>
    <w:tmpl w:val="509C040E"/>
    <w:lvl w:ilvl="0" w:tplc="1CCC030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2A6EAE"/>
    <w:multiLevelType w:val="hybridMultilevel"/>
    <w:tmpl w:val="0234F7F6"/>
    <w:lvl w:ilvl="0" w:tplc="8C5C2E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F32ABC"/>
    <w:multiLevelType w:val="hybridMultilevel"/>
    <w:tmpl w:val="373EA43A"/>
    <w:lvl w:ilvl="0" w:tplc="BFEA13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674654"/>
    <w:multiLevelType w:val="hybridMultilevel"/>
    <w:tmpl w:val="9432EBD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6FC52088"/>
    <w:multiLevelType w:val="multilevel"/>
    <w:tmpl w:val="8D1E38C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
  </w:num>
  <w:num w:numId="2">
    <w:abstractNumId w:val="4"/>
  </w:num>
  <w:num w:numId="3">
    <w:abstractNumId w:val="3"/>
  </w:num>
  <w:num w:numId="4">
    <w:abstractNumId w:val="7"/>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15"/>
    <w:rsid w:val="00192CD7"/>
    <w:rsid w:val="00265188"/>
    <w:rsid w:val="00272F5F"/>
    <w:rsid w:val="00314F15"/>
    <w:rsid w:val="00384A54"/>
    <w:rsid w:val="003A3DB9"/>
    <w:rsid w:val="00513494"/>
    <w:rsid w:val="006C7ABF"/>
    <w:rsid w:val="008248CA"/>
    <w:rsid w:val="00853F13"/>
    <w:rsid w:val="008B39B7"/>
    <w:rsid w:val="0093641D"/>
    <w:rsid w:val="00984716"/>
    <w:rsid w:val="00B11422"/>
    <w:rsid w:val="00CA0AF0"/>
    <w:rsid w:val="00CB20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6013"/>
  <w15:chartTrackingRefBased/>
  <w15:docId w15:val="{DE34E85C-221D-410E-A231-8695F424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B11422"/>
    <w:pPr>
      <w:keepNext/>
      <w:jc w:val="center"/>
      <w:outlineLvl w:val="0"/>
    </w:pPr>
    <w:rPr>
      <w:b/>
      <w:bCs/>
      <w:sz w:val="32"/>
      <w:szCs w:val="32"/>
    </w:rPr>
  </w:style>
  <w:style w:type="paragraph" w:styleId="Titre2">
    <w:name w:val="heading 2"/>
    <w:basedOn w:val="Normal"/>
    <w:next w:val="Normal"/>
    <w:link w:val="Titre2Car"/>
    <w:uiPriority w:val="9"/>
    <w:unhideWhenUsed/>
    <w:qFormat/>
    <w:rsid w:val="00B11422"/>
    <w:pPr>
      <w:keepNext/>
      <w:jc w:val="center"/>
      <w:outlineLvl w:val="1"/>
    </w:pPr>
    <w:rPr>
      <w:b/>
      <w:bCs/>
      <w:sz w:val="28"/>
      <w:szCs w:val="28"/>
    </w:rPr>
  </w:style>
  <w:style w:type="paragraph" w:styleId="Titre3">
    <w:name w:val="heading 3"/>
    <w:basedOn w:val="Normal"/>
    <w:next w:val="Normal"/>
    <w:link w:val="Titre3Car"/>
    <w:uiPriority w:val="9"/>
    <w:unhideWhenUsed/>
    <w:qFormat/>
    <w:rsid w:val="00B11422"/>
    <w:pPr>
      <w:keepNext/>
      <w:jc w:val="right"/>
      <w:outlineLvl w:val="2"/>
    </w:pPr>
    <w:rPr>
      <w:i/>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1422"/>
    <w:pPr>
      <w:tabs>
        <w:tab w:val="center" w:pos="4536"/>
        <w:tab w:val="right" w:pos="9072"/>
      </w:tabs>
      <w:spacing w:after="0" w:line="240" w:lineRule="auto"/>
    </w:pPr>
  </w:style>
  <w:style w:type="character" w:customStyle="1" w:styleId="En-tteCar">
    <w:name w:val="En-tête Car"/>
    <w:basedOn w:val="Policepardfaut"/>
    <w:link w:val="En-tte"/>
    <w:uiPriority w:val="99"/>
    <w:rsid w:val="00B11422"/>
  </w:style>
  <w:style w:type="paragraph" w:styleId="Pieddepage">
    <w:name w:val="footer"/>
    <w:basedOn w:val="Normal"/>
    <w:link w:val="PieddepageCar"/>
    <w:uiPriority w:val="99"/>
    <w:unhideWhenUsed/>
    <w:rsid w:val="00B114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1422"/>
  </w:style>
  <w:style w:type="character" w:customStyle="1" w:styleId="Titre1Car">
    <w:name w:val="Titre 1 Car"/>
    <w:basedOn w:val="Policepardfaut"/>
    <w:link w:val="Titre1"/>
    <w:uiPriority w:val="9"/>
    <w:rsid w:val="00B11422"/>
    <w:rPr>
      <w:b/>
      <w:bCs/>
      <w:sz w:val="32"/>
      <w:szCs w:val="32"/>
    </w:rPr>
  </w:style>
  <w:style w:type="character" w:customStyle="1" w:styleId="Titre2Car">
    <w:name w:val="Titre 2 Car"/>
    <w:basedOn w:val="Policepardfaut"/>
    <w:link w:val="Titre2"/>
    <w:uiPriority w:val="9"/>
    <w:rsid w:val="00B11422"/>
    <w:rPr>
      <w:b/>
      <w:bCs/>
      <w:sz w:val="28"/>
      <w:szCs w:val="28"/>
    </w:rPr>
  </w:style>
  <w:style w:type="character" w:customStyle="1" w:styleId="Titre3Car">
    <w:name w:val="Titre 3 Car"/>
    <w:basedOn w:val="Policepardfaut"/>
    <w:link w:val="Titre3"/>
    <w:uiPriority w:val="9"/>
    <w:rsid w:val="00B11422"/>
    <w:rPr>
      <w:i/>
      <w:iCs/>
      <w:color w:val="000000" w:themeColor="text1"/>
    </w:rPr>
  </w:style>
  <w:style w:type="paragraph" w:styleId="Paragraphedeliste">
    <w:name w:val="List Paragraph"/>
    <w:basedOn w:val="Normal"/>
    <w:uiPriority w:val="34"/>
    <w:qFormat/>
    <w:rsid w:val="003A3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Words>
  <Characters>10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Perrine Vrech</dc:creator>
  <cp:keywords/>
  <dc:description/>
  <cp:lastModifiedBy>vrech1</cp:lastModifiedBy>
  <cp:revision>5</cp:revision>
  <dcterms:created xsi:type="dcterms:W3CDTF">2023-06-16T11:54:00Z</dcterms:created>
  <dcterms:modified xsi:type="dcterms:W3CDTF">2023-06-20T09:22:00Z</dcterms:modified>
</cp:coreProperties>
</file>